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01" w:rsidRDefault="00243801" w:rsidP="00243801">
      <w:pPr>
        <w:spacing w:after="0" w:line="240" w:lineRule="auto"/>
        <w:jc w:val="right"/>
        <w:rPr>
          <w:rFonts w:ascii="Times New Roman" w:eastAsia="Times New Roman" w:hAnsi="Times New Roman"/>
          <w:sz w:val="24"/>
          <w:szCs w:val="24"/>
          <w:lang w:eastAsia="pl-PL"/>
        </w:rPr>
      </w:pPr>
      <w:r w:rsidRPr="00243801">
        <w:rPr>
          <w:rFonts w:ascii="Times New Roman" w:eastAsia="Times New Roman" w:hAnsi="Times New Roman"/>
          <w:sz w:val="24"/>
          <w:szCs w:val="24"/>
          <w:lang w:eastAsia="pl-PL"/>
        </w:rPr>
        <w:t xml:space="preserve">                                                                                       </w:t>
      </w:r>
    </w:p>
    <w:p w:rsidR="00FE1839" w:rsidRDefault="00FE1839" w:rsidP="00243801">
      <w:pPr>
        <w:tabs>
          <w:tab w:val="left" w:pos="1200"/>
        </w:tabs>
        <w:spacing w:after="0" w:line="240" w:lineRule="auto"/>
        <w:jc w:val="both"/>
        <w:rPr>
          <w:rFonts w:ascii="Times New Roman" w:eastAsia="Times New Roman" w:hAnsi="Times New Roman"/>
          <w:sz w:val="20"/>
          <w:szCs w:val="20"/>
          <w:lang w:eastAsia="pl-PL"/>
        </w:rPr>
      </w:pPr>
    </w:p>
    <w:p w:rsidR="00EE656E" w:rsidRDefault="00EE656E" w:rsidP="00EE656E">
      <w:pPr>
        <w:spacing w:line="360" w:lineRule="auto"/>
        <w:jc w:val="center"/>
        <w:outlineLvl w:val="0"/>
        <w:rPr>
          <w:rFonts w:ascii="Comic Sans MS" w:eastAsia="Times New Roman" w:hAnsi="Comic Sans MS"/>
          <w:b/>
          <w:sz w:val="26"/>
          <w:szCs w:val="26"/>
        </w:rPr>
      </w:pPr>
      <w:r>
        <w:rPr>
          <w:rFonts w:ascii="Comic Sans MS" w:hAnsi="Comic Sans MS"/>
          <w:b/>
          <w:sz w:val="26"/>
          <w:szCs w:val="26"/>
        </w:rPr>
        <w:t xml:space="preserve">SPECYFIKACJA </w:t>
      </w:r>
    </w:p>
    <w:p w:rsidR="00EE656E" w:rsidRDefault="00EE656E" w:rsidP="00EE656E">
      <w:pPr>
        <w:spacing w:line="360" w:lineRule="auto"/>
        <w:jc w:val="center"/>
        <w:rPr>
          <w:rFonts w:ascii="Comic Sans MS" w:hAnsi="Comic Sans MS"/>
          <w:b/>
          <w:sz w:val="20"/>
          <w:szCs w:val="20"/>
        </w:rPr>
      </w:pPr>
      <w:r>
        <w:rPr>
          <w:rFonts w:ascii="Comic Sans MS" w:hAnsi="Comic Sans MS"/>
          <w:b/>
        </w:rPr>
        <w:t>ISTOTNYCH  WARUNKÓW ZAMÓWIENIA</w:t>
      </w:r>
    </w:p>
    <w:p w:rsidR="00EE656E" w:rsidRDefault="00EE656E" w:rsidP="00EE656E">
      <w:pPr>
        <w:spacing w:line="240" w:lineRule="exact"/>
        <w:jc w:val="center"/>
        <w:rPr>
          <w:rFonts w:ascii="Comic Sans MS" w:hAnsi="Comic Sans MS"/>
        </w:rPr>
      </w:pPr>
      <w:r>
        <w:rPr>
          <w:rFonts w:ascii="Comic Sans MS" w:hAnsi="Comic Sans MS"/>
        </w:rPr>
        <w:t>Tryb postępowania: przetarg nieograniczony o wartości szacunkowej zamówienia poniżej progów ustalonych na podstawie art. 11 ust. 8 ustawy Prawo zamówień publicznych</w:t>
      </w:r>
    </w:p>
    <w:p w:rsidR="00EE656E" w:rsidRDefault="00EE656E" w:rsidP="00EE656E">
      <w:pPr>
        <w:spacing w:line="240" w:lineRule="exact"/>
        <w:ind w:left="2268" w:hanging="2268"/>
        <w:jc w:val="both"/>
        <w:rPr>
          <w:rFonts w:ascii="Comic Sans MS" w:hAnsi="Comic Sans MS"/>
        </w:rPr>
      </w:pPr>
    </w:p>
    <w:p w:rsidR="00EE656E" w:rsidRDefault="00EE656E" w:rsidP="00EE656E">
      <w:pPr>
        <w:spacing w:line="240" w:lineRule="exact"/>
        <w:ind w:left="2268" w:hanging="2268"/>
        <w:jc w:val="both"/>
        <w:rPr>
          <w:rFonts w:ascii="Comic Sans MS" w:hAnsi="Comic Sans MS"/>
        </w:rPr>
      </w:pPr>
      <w:r>
        <w:rPr>
          <w:rFonts w:ascii="Comic Sans MS" w:hAnsi="Comic Sans MS"/>
        </w:rPr>
        <w:t>Podstawa prawna: ustawa z dnia 29 stycznia 2004r. Prawo zamówień publicznych                    (Tekst jednolity Dz. U. z 2015r. poz. 2164)</w:t>
      </w:r>
    </w:p>
    <w:p w:rsidR="00EE656E" w:rsidRDefault="00EE656E" w:rsidP="00EE656E">
      <w:pPr>
        <w:spacing w:line="240" w:lineRule="exact"/>
        <w:ind w:left="2268" w:hanging="2268"/>
        <w:jc w:val="both"/>
        <w:rPr>
          <w:rFonts w:ascii="Comic Sans MS" w:hAnsi="Comic Sans MS"/>
        </w:rPr>
      </w:pPr>
    </w:p>
    <w:p w:rsidR="00EE656E" w:rsidRDefault="00EE656E" w:rsidP="00EE656E">
      <w:pPr>
        <w:tabs>
          <w:tab w:val="left" w:pos="7605"/>
        </w:tabs>
        <w:spacing w:line="240" w:lineRule="exact"/>
        <w:ind w:left="2268" w:hanging="2268"/>
        <w:jc w:val="both"/>
        <w:rPr>
          <w:rFonts w:ascii="Comic Sans MS" w:hAnsi="Comic Sans MS"/>
          <w:b/>
          <w:sz w:val="24"/>
          <w:szCs w:val="24"/>
        </w:rPr>
      </w:pPr>
      <w:r>
        <w:rPr>
          <w:rFonts w:ascii="Comic Sans MS" w:hAnsi="Comic Sans MS"/>
        </w:rPr>
        <w:tab/>
      </w:r>
      <w:r>
        <w:rPr>
          <w:rFonts w:ascii="Comic Sans MS" w:hAnsi="Comic Sans MS"/>
          <w:sz w:val="24"/>
          <w:szCs w:val="24"/>
        </w:rPr>
        <w:t xml:space="preserve"> </w:t>
      </w:r>
      <w:r>
        <w:rPr>
          <w:rFonts w:ascii="Comic Sans MS" w:hAnsi="Comic Sans MS"/>
          <w:b/>
          <w:sz w:val="24"/>
          <w:szCs w:val="24"/>
        </w:rPr>
        <w:t xml:space="preserve"> </w:t>
      </w:r>
    </w:p>
    <w:p w:rsidR="00EE656E" w:rsidRDefault="00AF0D7F" w:rsidP="00AF0D7F">
      <w:pPr>
        <w:jc w:val="center"/>
        <w:rPr>
          <w:rFonts w:ascii="Comic Sans MS" w:hAnsi="Comic Sans MS"/>
          <w:b/>
        </w:rPr>
      </w:pPr>
      <w:r>
        <w:rPr>
          <w:rFonts w:ascii="Comic Sans MS" w:hAnsi="Comic Sans MS"/>
          <w:b/>
        </w:rPr>
        <w:t>Przeprowadzenie badań społecznych na społeczeństwie wyznaczonego obszaru Gminy Miasta Puck i opracowanie raportu oraz propozycji działań rewitalizacyjnych</w:t>
      </w:r>
    </w:p>
    <w:p w:rsidR="00EE656E" w:rsidRDefault="001C65CB" w:rsidP="001C65CB">
      <w:pPr>
        <w:tabs>
          <w:tab w:val="left" w:pos="1680"/>
        </w:tabs>
        <w:rPr>
          <w:rFonts w:ascii="Comic Sans MS" w:hAnsi="Comic Sans MS"/>
          <w:b/>
        </w:rPr>
      </w:pPr>
      <w:r>
        <w:rPr>
          <w:rFonts w:ascii="Comic Sans MS" w:hAnsi="Comic Sans MS"/>
          <w:b/>
        </w:rPr>
        <w:tab/>
      </w:r>
    </w:p>
    <w:p w:rsidR="00EE656E" w:rsidRDefault="00EE656E" w:rsidP="00DE2F13">
      <w:pPr>
        <w:spacing w:after="0"/>
        <w:ind w:left="5672" w:firstLine="709"/>
        <w:rPr>
          <w:rFonts w:ascii="Comic Sans MS" w:hAnsi="Comic Sans MS"/>
          <w:b/>
        </w:rPr>
      </w:pPr>
      <w:r>
        <w:rPr>
          <w:rFonts w:ascii="Comic Sans MS" w:hAnsi="Comic Sans MS"/>
          <w:b/>
        </w:rPr>
        <w:t xml:space="preserve">  </w:t>
      </w:r>
      <w:r w:rsidR="006422D4">
        <w:rPr>
          <w:rFonts w:ascii="Comic Sans MS" w:hAnsi="Comic Sans MS"/>
          <w:b/>
        </w:rPr>
        <w:t xml:space="preserve">   </w:t>
      </w:r>
      <w:r>
        <w:rPr>
          <w:rFonts w:ascii="Comic Sans MS" w:hAnsi="Comic Sans MS"/>
          <w:b/>
        </w:rPr>
        <w:t xml:space="preserve"> Zatwierdzam</w:t>
      </w:r>
      <w:r>
        <w:rPr>
          <w:rFonts w:ascii="Comic Sans MS" w:hAnsi="Comic Sans MS"/>
          <w:b/>
        </w:rPr>
        <w:tab/>
      </w:r>
    </w:p>
    <w:p w:rsidR="006422D4" w:rsidRDefault="00DE2F13" w:rsidP="006422D4">
      <w:pPr>
        <w:spacing w:after="0"/>
        <w:outlineLvl w:val="0"/>
        <w:rPr>
          <w:rFonts w:ascii="Comic Sans MS" w:hAnsi="Comic Sans MS"/>
          <w:b/>
        </w:rPr>
      </w:pPr>
      <w:r>
        <w:rPr>
          <w:rFonts w:ascii="Comic Sans MS" w:hAnsi="Comic Sans MS"/>
          <w:b/>
          <w:sz w:val="32"/>
          <w:szCs w:val="32"/>
        </w:rPr>
        <w:t xml:space="preserve">                                            </w:t>
      </w:r>
      <w:r>
        <w:rPr>
          <w:rFonts w:ascii="Comic Sans MS" w:hAnsi="Comic Sans MS"/>
          <w:b/>
        </w:rPr>
        <w:t xml:space="preserve">  </w:t>
      </w:r>
      <w:r w:rsidR="006422D4">
        <w:rPr>
          <w:rFonts w:ascii="Comic Sans MS" w:hAnsi="Comic Sans MS"/>
          <w:b/>
          <w:sz w:val="32"/>
          <w:szCs w:val="32"/>
        </w:rPr>
        <w:t xml:space="preserve">  </w:t>
      </w:r>
      <w:r w:rsidR="006422D4">
        <w:rPr>
          <w:rFonts w:ascii="Comic Sans MS" w:hAnsi="Comic Sans MS"/>
          <w:b/>
        </w:rPr>
        <w:t xml:space="preserve"> Burmistrz Miasta   </w:t>
      </w:r>
    </w:p>
    <w:p w:rsidR="006422D4" w:rsidRDefault="006422D4" w:rsidP="006422D4">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Hanna </w:t>
      </w:r>
      <w:proofErr w:type="spellStart"/>
      <w:r>
        <w:rPr>
          <w:rFonts w:ascii="Comic Sans MS" w:hAnsi="Comic Sans MS"/>
          <w:b/>
        </w:rPr>
        <w:t>Pruchniewska</w:t>
      </w:r>
      <w:proofErr w:type="spellEnd"/>
    </w:p>
    <w:p w:rsidR="00DE2F13" w:rsidRDefault="00DE2F13" w:rsidP="00DE2F13">
      <w:pPr>
        <w:spacing w:after="0"/>
        <w:outlineLvl w:val="0"/>
        <w:rPr>
          <w:rFonts w:ascii="Comic Sans MS" w:eastAsia="Times New Roman" w:hAnsi="Comic Sans MS"/>
          <w:b/>
        </w:rPr>
      </w:pPr>
    </w:p>
    <w:p w:rsidR="00DE2F13" w:rsidRDefault="00DE2F13" w:rsidP="00DE2F13">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p>
    <w:p w:rsidR="00DE2F13" w:rsidRDefault="00DE2F13" w:rsidP="00DE2F13">
      <w:pPr>
        <w:outlineLvl w:val="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p>
    <w:p w:rsidR="00DE2F13" w:rsidRDefault="00DE2F13" w:rsidP="00DE2F13">
      <w:pPr>
        <w:outlineLvl w:val="0"/>
        <w:rPr>
          <w:rFonts w:ascii="Comic Sans MS" w:hAnsi="Comic Sans MS"/>
          <w:b/>
        </w:rPr>
      </w:pPr>
    </w:p>
    <w:p w:rsidR="00DE2F13" w:rsidRDefault="00DE2F13" w:rsidP="00DE2F13">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p>
    <w:p w:rsidR="00DE2F13" w:rsidRDefault="00DE2F13" w:rsidP="00EE656E">
      <w:pPr>
        <w:ind w:left="5672" w:firstLine="709"/>
        <w:rPr>
          <w:rFonts w:ascii="Comic Sans MS" w:hAnsi="Comic Sans MS"/>
          <w:b/>
        </w:rPr>
      </w:pPr>
    </w:p>
    <w:p w:rsidR="00EE656E" w:rsidRDefault="00EE656E" w:rsidP="00EE656E">
      <w:pPr>
        <w:ind w:left="5672" w:firstLine="709"/>
        <w:rPr>
          <w:rFonts w:ascii="Comic Sans MS" w:hAnsi="Comic Sans MS"/>
          <w:b/>
        </w:rPr>
      </w:pPr>
      <w:r>
        <w:rPr>
          <w:rFonts w:ascii="Comic Sans MS" w:hAnsi="Comic Sans MS"/>
          <w:b/>
        </w:rPr>
        <w:t xml:space="preserve"> </w:t>
      </w:r>
    </w:p>
    <w:p w:rsidR="005C67CA" w:rsidRDefault="005C67CA" w:rsidP="00EE656E">
      <w:pPr>
        <w:ind w:left="5672" w:firstLine="709"/>
        <w:rPr>
          <w:rFonts w:ascii="Comic Sans MS" w:hAnsi="Comic Sans MS"/>
          <w:b/>
        </w:rPr>
      </w:pPr>
      <w:bookmarkStart w:id="0" w:name="_GoBack"/>
      <w:bookmarkEnd w:id="0"/>
    </w:p>
    <w:p w:rsidR="00EE656E" w:rsidRPr="00EE656E" w:rsidRDefault="00EE656E" w:rsidP="00EE656E">
      <w:pPr>
        <w:spacing w:after="0"/>
        <w:outlineLvl w:val="0"/>
        <w:rPr>
          <w:rFonts w:ascii="Comic Sans MS" w:hAnsi="Comic Sans MS"/>
          <w:b/>
          <w:sz w:val="20"/>
          <w:szCs w:val="20"/>
        </w:rPr>
      </w:pPr>
      <w:r w:rsidRPr="00EE656E">
        <w:rPr>
          <w:rFonts w:ascii="Comic Sans MS" w:hAnsi="Comic Sans MS"/>
          <w:b/>
          <w:sz w:val="20"/>
          <w:szCs w:val="20"/>
        </w:rPr>
        <w:t>Zamawiający: Gmina Miasta Puck</w:t>
      </w:r>
    </w:p>
    <w:p w:rsidR="00EE656E" w:rsidRPr="00EE656E" w:rsidRDefault="00EE656E" w:rsidP="00EE656E">
      <w:pPr>
        <w:spacing w:after="0"/>
        <w:outlineLvl w:val="0"/>
        <w:rPr>
          <w:rFonts w:ascii="Comic Sans MS" w:hAnsi="Comic Sans MS"/>
          <w:b/>
          <w:sz w:val="20"/>
          <w:szCs w:val="20"/>
        </w:rPr>
      </w:pPr>
      <w:r w:rsidRPr="00EE656E">
        <w:rPr>
          <w:rFonts w:ascii="Comic Sans MS" w:hAnsi="Comic Sans MS"/>
          <w:b/>
          <w:sz w:val="20"/>
          <w:szCs w:val="20"/>
        </w:rPr>
        <w:t>Regon:</w:t>
      </w:r>
      <w:r w:rsidRPr="00EE656E">
        <w:rPr>
          <w:rFonts w:ascii="Comic Sans MS" w:hAnsi="Comic Sans MS"/>
          <w:b/>
          <w:sz w:val="20"/>
          <w:szCs w:val="20"/>
        </w:rPr>
        <w:tab/>
        <w:t xml:space="preserve"> 19 16 75 439</w:t>
      </w:r>
      <w:r w:rsidRPr="00EE656E">
        <w:rPr>
          <w:rFonts w:ascii="Comic Sans MS" w:hAnsi="Comic Sans MS"/>
          <w:b/>
          <w:sz w:val="20"/>
          <w:szCs w:val="20"/>
        </w:rPr>
        <w:tab/>
      </w:r>
    </w:p>
    <w:p w:rsidR="00EE656E" w:rsidRPr="00EE656E" w:rsidRDefault="00EE656E" w:rsidP="00EE656E">
      <w:pPr>
        <w:spacing w:after="0"/>
        <w:rPr>
          <w:rFonts w:ascii="Comic Sans MS" w:hAnsi="Comic Sans MS"/>
          <w:b/>
          <w:sz w:val="20"/>
          <w:szCs w:val="20"/>
        </w:rPr>
      </w:pPr>
      <w:r w:rsidRPr="00EE656E">
        <w:rPr>
          <w:rFonts w:ascii="Comic Sans MS" w:hAnsi="Comic Sans MS"/>
          <w:b/>
          <w:sz w:val="20"/>
          <w:szCs w:val="20"/>
        </w:rPr>
        <w:t xml:space="preserve">Adres: 84-100 Puck, ul. 1 Maja 13 </w:t>
      </w:r>
    </w:p>
    <w:p w:rsidR="00EE656E" w:rsidRPr="00EE656E" w:rsidRDefault="00EE656E" w:rsidP="00EE656E">
      <w:pPr>
        <w:spacing w:after="0"/>
        <w:rPr>
          <w:rFonts w:ascii="Comic Sans MS" w:hAnsi="Comic Sans MS"/>
          <w:b/>
          <w:sz w:val="20"/>
          <w:szCs w:val="20"/>
        </w:rPr>
      </w:pPr>
      <w:r w:rsidRPr="00EE656E">
        <w:rPr>
          <w:rFonts w:ascii="Comic Sans MS" w:hAnsi="Comic Sans MS"/>
          <w:b/>
          <w:sz w:val="20"/>
          <w:szCs w:val="20"/>
        </w:rPr>
        <w:t xml:space="preserve">Strona internetowa: </w:t>
      </w:r>
      <w:hyperlink r:id="rId7" w:history="1">
        <w:r w:rsidRPr="00EE656E">
          <w:rPr>
            <w:rStyle w:val="Hipercze"/>
            <w:rFonts w:ascii="Comic Sans MS" w:hAnsi="Comic Sans MS"/>
            <w:b/>
            <w:sz w:val="20"/>
            <w:szCs w:val="20"/>
          </w:rPr>
          <w:t>www.miastopuck.pl</w:t>
        </w:r>
      </w:hyperlink>
    </w:p>
    <w:p w:rsidR="00EE656E" w:rsidRDefault="00EE656E" w:rsidP="00EE656E">
      <w:pPr>
        <w:spacing w:after="0"/>
        <w:outlineLvl w:val="0"/>
        <w:rPr>
          <w:rFonts w:ascii="Comic Sans MS" w:hAnsi="Comic Sans MS"/>
          <w:b/>
          <w:sz w:val="20"/>
          <w:szCs w:val="20"/>
        </w:rPr>
      </w:pPr>
      <w:r w:rsidRPr="00EE656E">
        <w:rPr>
          <w:rFonts w:ascii="Comic Sans MS" w:hAnsi="Comic Sans MS"/>
          <w:b/>
          <w:sz w:val="20"/>
          <w:szCs w:val="20"/>
        </w:rPr>
        <w:t xml:space="preserve">Puck, dnia </w:t>
      </w:r>
      <w:r w:rsidR="007028CF">
        <w:rPr>
          <w:rFonts w:ascii="Comic Sans MS" w:hAnsi="Comic Sans MS"/>
          <w:b/>
          <w:sz w:val="20"/>
          <w:szCs w:val="20"/>
        </w:rPr>
        <w:t>18</w:t>
      </w:r>
      <w:r w:rsidRPr="00EE656E">
        <w:rPr>
          <w:rFonts w:ascii="Comic Sans MS" w:hAnsi="Comic Sans MS"/>
          <w:b/>
          <w:sz w:val="20"/>
          <w:szCs w:val="20"/>
        </w:rPr>
        <w:t xml:space="preserve">.04.2016r. </w:t>
      </w:r>
    </w:p>
    <w:p w:rsidR="00AF0D7F" w:rsidRPr="00EE656E" w:rsidRDefault="00AF0D7F" w:rsidP="00EE656E">
      <w:pPr>
        <w:spacing w:after="0"/>
        <w:outlineLvl w:val="0"/>
        <w:rPr>
          <w:rFonts w:ascii="Comic Sans MS" w:hAnsi="Comic Sans MS"/>
          <w:b/>
          <w:sz w:val="20"/>
          <w:szCs w:val="20"/>
        </w:rPr>
      </w:pPr>
    </w:p>
    <w:p w:rsidR="00EE656E" w:rsidRPr="005C67CA" w:rsidRDefault="00EE656E" w:rsidP="005C67CA">
      <w:pPr>
        <w:tabs>
          <w:tab w:val="left" w:pos="312"/>
        </w:tabs>
        <w:spacing w:after="0"/>
        <w:jc w:val="both"/>
        <w:outlineLvl w:val="0"/>
        <w:rPr>
          <w:rFonts w:ascii="Times New Roman" w:hAnsi="Times New Roman"/>
          <w:sz w:val="24"/>
          <w:szCs w:val="24"/>
          <w:highlight w:val="lightGray"/>
        </w:rPr>
      </w:pPr>
      <w:r w:rsidRPr="005C67CA">
        <w:rPr>
          <w:rFonts w:ascii="Times New Roman" w:hAnsi="Times New Roman"/>
          <w:b/>
          <w:sz w:val="24"/>
          <w:szCs w:val="24"/>
          <w:highlight w:val="lightGray"/>
        </w:rPr>
        <w:t>I. Nazwa i adres Zamawiającego</w:t>
      </w:r>
    </w:p>
    <w:p w:rsidR="00EE656E" w:rsidRPr="005C67CA" w:rsidRDefault="00EE656E" w:rsidP="005C67CA">
      <w:pPr>
        <w:spacing w:after="0"/>
        <w:jc w:val="both"/>
        <w:rPr>
          <w:rFonts w:ascii="Times New Roman" w:hAnsi="Times New Roman"/>
          <w:sz w:val="24"/>
          <w:szCs w:val="24"/>
        </w:rPr>
      </w:pPr>
      <w:r w:rsidRPr="005C67CA">
        <w:rPr>
          <w:rFonts w:ascii="Times New Roman" w:hAnsi="Times New Roman"/>
          <w:sz w:val="24"/>
          <w:szCs w:val="24"/>
        </w:rPr>
        <w:t>Zamawiającym jest Gmina Miasta Puck</w:t>
      </w:r>
    </w:p>
    <w:p w:rsidR="00EE656E" w:rsidRPr="005C67CA" w:rsidRDefault="00EE656E" w:rsidP="005C67CA">
      <w:pPr>
        <w:spacing w:after="0"/>
        <w:jc w:val="both"/>
        <w:rPr>
          <w:rFonts w:ascii="Times New Roman" w:hAnsi="Times New Roman"/>
          <w:sz w:val="24"/>
          <w:szCs w:val="24"/>
        </w:rPr>
      </w:pPr>
      <w:r w:rsidRPr="005C67CA">
        <w:rPr>
          <w:rFonts w:ascii="Times New Roman" w:hAnsi="Times New Roman"/>
          <w:sz w:val="24"/>
          <w:szCs w:val="24"/>
        </w:rPr>
        <w:t>Adres: ul. 1 Maja 13, 84-100 Puck</w:t>
      </w:r>
    </w:p>
    <w:p w:rsidR="00EE656E" w:rsidRPr="005C67CA" w:rsidRDefault="00EE656E" w:rsidP="005C67CA">
      <w:pPr>
        <w:spacing w:after="0"/>
        <w:jc w:val="both"/>
        <w:rPr>
          <w:rFonts w:ascii="Times New Roman" w:hAnsi="Times New Roman"/>
          <w:sz w:val="24"/>
          <w:szCs w:val="24"/>
        </w:rPr>
      </w:pPr>
      <w:r w:rsidRPr="005C67CA">
        <w:rPr>
          <w:rFonts w:ascii="Times New Roman" w:hAnsi="Times New Roman"/>
          <w:sz w:val="24"/>
          <w:szCs w:val="24"/>
        </w:rPr>
        <w:t>Tel. (058) 673 05 00, fax. (058) 673 05 33</w:t>
      </w:r>
    </w:p>
    <w:p w:rsidR="00EE656E" w:rsidRPr="005C67CA" w:rsidRDefault="00EE656E" w:rsidP="005C67CA">
      <w:pPr>
        <w:spacing w:after="0"/>
        <w:jc w:val="both"/>
        <w:outlineLvl w:val="0"/>
        <w:rPr>
          <w:rFonts w:ascii="Times New Roman" w:hAnsi="Times New Roman"/>
          <w:sz w:val="24"/>
          <w:szCs w:val="24"/>
        </w:rPr>
      </w:pPr>
      <w:r w:rsidRPr="005C67CA">
        <w:rPr>
          <w:rFonts w:ascii="Times New Roman" w:hAnsi="Times New Roman"/>
          <w:sz w:val="24"/>
          <w:szCs w:val="24"/>
        </w:rPr>
        <w:t xml:space="preserve">Adres strony internetowej: </w:t>
      </w:r>
      <w:hyperlink r:id="rId8" w:history="1">
        <w:r w:rsidRPr="005C67CA">
          <w:rPr>
            <w:rStyle w:val="Hipercze"/>
            <w:rFonts w:ascii="Times New Roman" w:hAnsi="Times New Roman"/>
            <w:sz w:val="24"/>
            <w:szCs w:val="24"/>
          </w:rPr>
          <w:t>www.miastopuck.pl</w:t>
        </w:r>
      </w:hyperlink>
    </w:p>
    <w:p w:rsidR="00EE656E" w:rsidRPr="005C67CA" w:rsidRDefault="00EE656E" w:rsidP="005C67CA">
      <w:pPr>
        <w:tabs>
          <w:tab w:val="left" w:pos="0"/>
        </w:tabs>
        <w:spacing w:after="0"/>
        <w:jc w:val="both"/>
        <w:outlineLvl w:val="0"/>
        <w:rPr>
          <w:rFonts w:ascii="Times New Roman" w:hAnsi="Times New Roman"/>
          <w:sz w:val="24"/>
          <w:szCs w:val="24"/>
        </w:rPr>
      </w:pPr>
      <w:r w:rsidRPr="005C67CA">
        <w:rPr>
          <w:rFonts w:ascii="Times New Roman" w:hAnsi="Times New Roman"/>
          <w:sz w:val="24"/>
          <w:szCs w:val="24"/>
        </w:rPr>
        <w:t>Godziny urzędowania: od poniedziałku do środy w godzinach od 7:30 do 15:30, czwartek od 7:30 do 17:00, piątek od 7:30 do 14:00</w:t>
      </w:r>
    </w:p>
    <w:p w:rsidR="00EE656E" w:rsidRPr="005C67CA" w:rsidRDefault="00EE656E" w:rsidP="005C67CA">
      <w:pPr>
        <w:spacing w:after="0"/>
        <w:jc w:val="both"/>
        <w:outlineLvl w:val="0"/>
        <w:rPr>
          <w:rFonts w:ascii="Times New Roman" w:hAnsi="Times New Roman"/>
          <w:sz w:val="24"/>
          <w:szCs w:val="24"/>
        </w:rPr>
      </w:pPr>
      <w:r w:rsidRPr="005C67CA">
        <w:rPr>
          <w:rFonts w:ascii="Times New Roman" w:hAnsi="Times New Roman"/>
          <w:sz w:val="24"/>
          <w:szCs w:val="24"/>
        </w:rPr>
        <w:t>Osoby do kontaktu: Wioletta Koniecka – inspektor ds. zamówień publicznych, Anna Muza  - podinspektor ds. ochrony środowiska i pozyskiwania środków pozabudżetowych.</w:t>
      </w:r>
    </w:p>
    <w:p w:rsidR="00EE656E" w:rsidRDefault="00EE656E" w:rsidP="005C67CA">
      <w:pPr>
        <w:spacing w:after="0"/>
        <w:jc w:val="both"/>
        <w:outlineLvl w:val="0"/>
        <w:rPr>
          <w:rFonts w:ascii="Times New Roman" w:hAnsi="Times New Roman"/>
          <w:sz w:val="24"/>
          <w:szCs w:val="24"/>
          <w:lang w:val="en-US"/>
        </w:rPr>
      </w:pPr>
      <w:r w:rsidRPr="005C67CA">
        <w:rPr>
          <w:rFonts w:ascii="Times New Roman" w:hAnsi="Times New Roman"/>
          <w:sz w:val="24"/>
          <w:szCs w:val="24"/>
          <w:lang w:val="en-US"/>
        </w:rPr>
        <w:t xml:space="preserve">e-mail: </w:t>
      </w:r>
      <w:hyperlink r:id="rId9" w:history="1">
        <w:r w:rsidR="005C67CA" w:rsidRPr="004D5CFD">
          <w:rPr>
            <w:rStyle w:val="Hipercze"/>
            <w:rFonts w:ascii="Times New Roman" w:hAnsi="Times New Roman"/>
            <w:sz w:val="24"/>
            <w:szCs w:val="24"/>
            <w:lang w:val="en-US"/>
          </w:rPr>
          <w:t>przetargi@miasto.puck.pl</w:t>
        </w:r>
      </w:hyperlink>
      <w:r w:rsidR="005C67CA">
        <w:rPr>
          <w:rFonts w:ascii="Times New Roman" w:hAnsi="Times New Roman"/>
          <w:sz w:val="24"/>
          <w:szCs w:val="24"/>
          <w:lang w:val="en-US"/>
        </w:rPr>
        <w:t xml:space="preserve">, </w:t>
      </w:r>
      <w:hyperlink r:id="rId10" w:history="1">
        <w:r w:rsidR="005C67CA" w:rsidRPr="004D5CFD">
          <w:rPr>
            <w:rStyle w:val="Hipercze"/>
            <w:rFonts w:ascii="Times New Roman" w:hAnsi="Times New Roman"/>
            <w:sz w:val="24"/>
            <w:szCs w:val="24"/>
            <w:lang w:val="en-US"/>
          </w:rPr>
          <w:t>gok2@miasto.puck.pl</w:t>
        </w:r>
      </w:hyperlink>
    </w:p>
    <w:p w:rsidR="005C67CA" w:rsidRPr="005C67CA" w:rsidRDefault="005C67CA" w:rsidP="005C67CA">
      <w:pPr>
        <w:spacing w:after="0"/>
        <w:jc w:val="both"/>
        <w:outlineLvl w:val="0"/>
        <w:rPr>
          <w:rFonts w:ascii="Times New Roman" w:hAnsi="Times New Roman"/>
          <w:sz w:val="24"/>
          <w:szCs w:val="24"/>
          <w:lang w:val="en-US"/>
        </w:rPr>
      </w:pPr>
    </w:p>
    <w:p w:rsidR="00EE656E" w:rsidRPr="005C67CA" w:rsidRDefault="00EE656E" w:rsidP="005C67CA">
      <w:pPr>
        <w:ind w:left="357" w:hanging="357"/>
        <w:jc w:val="both"/>
        <w:rPr>
          <w:rFonts w:ascii="Times New Roman" w:hAnsi="Times New Roman"/>
          <w:b/>
          <w:sz w:val="24"/>
          <w:szCs w:val="24"/>
          <w:highlight w:val="lightGray"/>
        </w:rPr>
      </w:pPr>
      <w:r w:rsidRPr="005C67CA">
        <w:rPr>
          <w:rFonts w:ascii="Times New Roman" w:hAnsi="Times New Roman"/>
          <w:sz w:val="24"/>
          <w:szCs w:val="24"/>
          <w:lang w:val="en-US"/>
        </w:rPr>
        <w:t xml:space="preserve"> </w:t>
      </w:r>
      <w:r w:rsidRPr="005C67CA">
        <w:rPr>
          <w:rFonts w:ascii="Times New Roman" w:hAnsi="Times New Roman"/>
          <w:b/>
          <w:sz w:val="24"/>
          <w:szCs w:val="24"/>
          <w:highlight w:val="lightGray"/>
        </w:rPr>
        <w:t>II. Oznaczenie postępowania</w:t>
      </w:r>
    </w:p>
    <w:p w:rsidR="00EE656E" w:rsidRPr="005C67CA" w:rsidRDefault="00EE656E" w:rsidP="00EE656E">
      <w:pPr>
        <w:autoSpaceDE w:val="0"/>
        <w:autoSpaceDN w:val="0"/>
        <w:adjustRightInd w:val="0"/>
        <w:jc w:val="both"/>
        <w:rPr>
          <w:rFonts w:ascii="Times New Roman" w:hAnsi="Times New Roman"/>
          <w:sz w:val="24"/>
          <w:szCs w:val="24"/>
        </w:rPr>
      </w:pPr>
      <w:r w:rsidRPr="005C67CA">
        <w:rPr>
          <w:rFonts w:ascii="Times New Roman" w:hAnsi="Times New Roman"/>
          <w:sz w:val="24"/>
          <w:szCs w:val="24"/>
        </w:rPr>
        <w:t>Postępowanie, którego dotyczy niniejsza Specyfikacja Istotnych Warunków Zamówienia (zwana w dalszej treści w skrócie „SIWZ”), oznaczone jest przez Zamawiającego numerem sprawy RGKiM.271</w:t>
      </w:r>
      <w:r w:rsidR="006F0D3A">
        <w:rPr>
          <w:rFonts w:ascii="Times New Roman" w:hAnsi="Times New Roman"/>
          <w:sz w:val="24"/>
          <w:szCs w:val="24"/>
        </w:rPr>
        <w:t>.5</w:t>
      </w:r>
      <w:r w:rsidRPr="005C67CA">
        <w:rPr>
          <w:rFonts w:ascii="Times New Roman" w:hAnsi="Times New Roman"/>
          <w:sz w:val="24"/>
          <w:szCs w:val="24"/>
        </w:rPr>
        <w:t>.2016.WK Wykonawcy powinni we wszelkich kontaktach</w:t>
      </w:r>
      <w:r w:rsidR="006F0D3A">
        <w:rPr>
          <w:rFonts w:ascii="Times New Roman" w:hAnsi="Times New Roman"/>
          <w:sz w:val="24"/>
          <w:szCs w:val="24"/>
        </w:rPr>
        <w:t xml:space="preserve"> </w:t>
      </w:r>
      <w:r w:rsidRPr="005C67CA">
        <w:rPr>
          <w:rFonts w:ascii="Times New Roman" w:hAnsi="Times New Roman"/>
          <w:sz w:val="24"/>
          <w:szCs w:val="24"/>
        </w:rPr>
        <w:t>z Zamawiającym powoływać się na wyżej podane oznaczenie.</w:t>
      </w:r>
    </w:p>
    <w:p w:rsidR="00EE656E" w:rsidRPr="005C67CA" w:rsidRDefault="00EE656E" w:rsidP="00361E6B">
      <w:pPr>
        <w:numPr>
          <w:ilvl w:val="0"/>
          <w:numId w:val="3"/>
        </w:numPr>
        <w:tabs>
          <w:tab w:val="num" w:pos="390"/>
          <w:tab w:val="num" w:pos="1014"/>
        </w:tabs>
        <w:spacing w:after="0" w:line="360" w:lineRule="auto"/>
        <w:ind w:hanging="798"/>
        <w:jc w:val="both"/>
        <w:rPr>
          <w:rFonts w:ascii="Times New Roman" w:hAnsi="Times New Roman"/>
          <w:sz w:val="24"/>
          <w:szCs w:val="24"/>
          <w:highlight w:val="lightGray"/>
        </w:rPr>
      </w:pPr>
      <w:r w:rsidRPr="005C67CA">
        <w:rPr>
          <w:rFonts w:ascii="Times New Roman" w:hAnsi="Times New Roman"/>
          <w:b/>
          <w:sz w:val="24"/>
          <w:szCs w:val="24"/>
          <w:highlight w:val="lightGray"/>
        </w:rPr>
        <w:t xml:space="preserve">Tryb udzielenia zamówienia  </w:t>
      </w:r>
    </w:p>
    <w:p w:rsidR="00EE656E" w:rsidRPr="005C67CA" w:rsidRDefault="00EE656E" w:rsidP="00361E6B">
      <w:pPr>
        <w:numPr>
          <w:ilvl w:val="0"/>
          <w:numId w:val="4"/>
        </w:numPr>
        <w:spacing w:after="0" w:line="240" w:lineRule="auto"/>
        <w:ind w:left="284" w:hanging="284"/>
        <w:jc w:val="both"/>
        <w:rPr>
          <w:rFonts w:ascii="Times New Roman" w:hAnsi="Times New Roman"/>
          <w:sz w:val="24"/>
          <w:szCs w:val="24"/>
        </w:rPr>
      </w:pPr>
      <w:r w:rsidRPr="005C67CA">
        <w:rPr>
          <w:rFonts w:ascii="Times New Roman" w:hAnsi="Times New Roman"/>
          <w:sz w:val="24"/>
          <w:szCs w:val="24"/>
        </w:rPr>
        <w:t xml:space="preserve">Postępowanie  prowadzone jest w trybie przetargu nieograniczonego na podstawie art. 39     i nast. ustawy Prawo zamówień publicznych z dnia 29 stycznia 2004r. (Tekst jednolity       Dz. U. 2016 r. poz. 2164) zwanej dalej „ustawą PZP” oraz aktów wykonawczych do ustawy. </w:t>
      </w:r>
    </w:p>
    <w:p w:rsidR="00EE656E" w:rsidRPr="005C67CA" w:rsidRDefault="00EE656E" w:rsidP="00361E6B">
      <w:pPr>
        <w:numPr>
          <w:ilvl w:val="0"/>
          <w:numId w:val="4"/>
        </w:numPr>
        <w:spacing w:after="0" w:line="240" w:lineRule="auto"/>
        <w:ind w:left="284" w:hanging="284"/>
        <w:jc w:val="both"/>
        <w:rPr>
          <w:rFonts w:ascii="Times New Roman" w:hAnsi="Times New Roman"/>
          <w:sz w:val="24"/>
          <w:szCs w:val="24"/>
        </w:rPr>
      </w:pPr>
      <w:r w:rsidRPr="005C67CA">
        <w:rPr>
          <w:rFonts w:ascii="Times New Roman" w:hAnsi="Times New Roman"/>
          <w:sz w:val="24"/>
          <w:szCs w:val="24"/>
        </w:rPr>
        <w:t>Miejsce publikacji ogłoszenia o przetargu;</w:t>
      </w:r>
    </w:p>
    <w:p w:rsidR="00EE656E" w:rsidRPr="005C67CA" w:rsidRDefault="00EE656E" w:rsidP="00361E6B">
      <w:pPr>
        <w:numPr>
          <w:ilvl w:val="0"/>
          <w:numId w:val="5"/>
        </w:numPr>
        <w:spacing w:after="0" w:line="240" w:lineRule="auto"/>
        <w:ind w:left="567" w:hanging="283"/>
        <w:jc w:val="both"/>
        <w:rPr>
          <w:rFonts w:ascii="Times New Roman" w:hAnsi="Times New Roman"/>
          <w:sz w:val="24"/>
          <w:szCs w:val="24"/>
        </w:rPr>
      </w:pPr>
      <w:r w:rsidRPr="005C67CA">
        <w:rPr>
          <w:rFonts w:ascii="Times New Roman" w:hAnsi="Times New Roman"/>
          <w:sz w:val="24"/>
          <w:szCs w:val="24"/>
        </w:rPr>
        <w:t xml:space="preserve">Biuletyn Zamówień Publicznych </w:t>
      </w:r>
    </w:p>
    <w:p w:rsidR="00EE656E" w:rsidRPr="005C67CA" w:rsidRDefault="00EE656E" w:rsidP="00361E6B">
      <w:pPr>
        <w:numPr>
          <w:ilvl w:val="0"/>
          <w:numId w:val="5"/>
        </w:numPr>
        <w:spacing w:after="0" w:line="240" w:lineRule="auto"/>
        <w:ind w:left="567" w:hanging="283"/>
        <w:jc w:val="both"/>
        <w:rPr>
          <w:rFonts w:ascii="Times New Roman" w:hAnsi="Times New Roman"/>
          <w:sz w:val="24"/>
          <w:szCs w:val="24"/>
        </w:rPr>
      </w:pPr>
      <w:r w:rsidRPr="005C67CA">
        <w:rPr>
          <w:rFonts w:ascii="Times New Roman" w:hAnsi="Times New Roman"/>
          <w:sz w:val="24"/>
          <w:szCs w:val="24"/>
        </w:rPr>
        <w:t>strona internetowa Zamawiającego – bip.miastopuck.pl</w:t>
      </w:r>
    </w:p>
    <w:p w:rsidR="00EE656E" w:rsidRPr="005C67CA" w:rsidRDefault="00EE656E" w:rsidP="00225218">
      <w:pPr>
        <w:numPr>
          <w:ilvl w:val="0"/>
          <w:numId w:val="5"/>
        </w:numPr>
        <w:spacing w:after="0" w:line="240" w:lineRule="auto"/>
        <w:ind w:left="567" w:hanging="283"/>
        <w:jc w:val="both"/>
        <w:rPr>
          <w:rFonts w:ascii="Times New Roman" w:hAnsi="Times New Roman"/>
          <w:sz w:val="24"/>
          <w:szCs w:val="24"/>
        </w:rPr>
      </w:pPr>
      <w:r w:rsidRPr="005C67CA">
        <w:rPr>
          <w:rFonts w:ascii="Times New Roman" w:hAnsi="Times New Roman"/>
          <w:sz w:val="24"/>
          <w:szCs w:val="24"/>
        </w:rPr>
        <w:t>tablica ogłoszeń w siedzibie Zamawiającego</w:t>
      </w:r>
    </w:p>
    <w:p w:rsidR="00EE656E" w:rsidRPr="005C67CA" w:rsidRDefault="00EE656E" w:rsidP="00225218">
      <w:pPr>
        <w:spacing w:after="0"/>
        <w:ind w:left="360"/>
        <w:jc w:val="both"/>
        <w:rPr>
          <w:rFonts w:ascii="Times New Roman" w:hAnsi="Times New Roman"/>
          <w:sz w:val="24"/>
          <w:szCs w:val="24"/>
        </w:rPr>
      </w:pPr>
    </w:p>
    <w:p w:rsidR="00EE656E" w:rsidRPr="005C67CA" w:rsidRDefault="00EE656E" w:rsidP="00225218">
      <w:pPr>
        <w:numPr>
          <w:ilvl w:val="0"/>
          <w:numId w:val="3"/>
        </w:numPr>
        <w:tabs>
          <w:tab w:val="num" w:pos="312"/>
          <w:tab w:val="num" w:pos="426"/>
        </w:tabs>
        <w:spacing w:after="0" w:line="360" w:lineRule="auto"/>
        <w:ind w:left="357" w:hanging="357"/>
        <w:jc w:val="both"/>
        <w:rPr>
          <w:rFonts w:ascii="Times New Roman" w:hAnsi="Times New Roman"/>
          <w:sz w:val="24"/>
          <w:szCs w:val="24"/>
          <w:highlight w:val="lightGray"/>
        </w:rPr>
      </w:pPr>
      <w:r w:rsidRPr="005C67CA">
        <w:rPr>
          <w:rFonts w:ascii="Times New Roman" w:hAnsi="Times New Roman"/>
          <w:b/>
          <w:sz w:val="24"/>
          <w:szCs w:val="24"/>
          <w:highlight w:val="lightGray"/>
        </w:rPr>
        <w:t>Opis przedmiotu zamówienia</w:t>
      </w:r>
    </w:p>
    <w:p w:rsidR="005C67CA" w:rsidRDefault="005C67CA" w:rsidP="005C67CA">
      <w:pPr>
        <w:tabs>
          <w:tab w:val="num" w:pos="798"/>
        </w:tabs>
        <w:spacing w:after="0" w:line="360" w:lineRule="auto"/>
        <w:jc w:val="both"/>
        <w:rPr>
          <w:rFonts w:ascii="Times New Roman" w:hAnsi="Times New Roman"/>
          <w:sz w:val="24"/>
          <w:szCs w:val="24"/>
        </w:rPr>
      </w:pPr>
      <w:r w:rsidRPr="005C67CA">
        <w:rPr>
          <w:rFonts w:ascii="Times New Roman" w:hAnsi="Times New Roman"/>
          <w:sz w:val="24"/>
          <w:szCs w:val="24"/>
        </w:rPr>
        <w:t>CPV: 79315000-5 Usługi badań społecznych</w:t>
      </w:r>
    </w:p>
    <w:p w:rsidR="00225218" w:rsidRPr="00225218" w:rsidRDefault="00225218" w:rsidP="00225218">
      <w:pPr>
        <w:autoSpaceDE w:val="0"/>
        <w:spacing w:after="0"/>
        <w:jc w:val="both"/>
        <w:rPr>
          <w:rFonts w:ascii="Times New Roman" w:hAnsi="Times New Roman"/>
          <w:sz w:val="24"/>
          <w:szCs w:val="24"/>
        </w:rPr>
      </w:pPr>
      <w:r>
        <w:rPr>
          <w:rFonts w:ascii="Times New Roman" w:hAnsi="Times New Roman"/>
          <w:sz w:val="24"/>
          <w:szCs w:val="24"/>
        </w:rPr>
        <w:t xml:space="preserve">Projekt pn. </w:t>
      </w:r>
      <w:r>
        <w:rPr>
          <w:rFonts w:ascii="Times New Roman" w:hAnsi="Times New Roman"/>
          <w:b/>
          <w:i/>
          <w:sz w:val="24"/>
          <w:szCs w:val="24"/>
        </w:rPr>
        <w:t xml:space="preserve">„Rewitalizacja – ważna sprawa” – opracowanie dokumentów będących podstawą do przygotowania Lokalnego Programu Rewitalizacji, </w:t>
      </w:r>
      <w:r w:rsidR="00163F64">
        <w:rPr>
          <w:rFonts w:ascii="Times New Roman" w:hAnsi="Times New Roman"/>
          <w:sz w:val="24"/>
          <w:szCs w:val="24"/>
        </w:rPr>
        <w:t>w którego</w:t>
      </w:r>
      <w:r>
        <w:rPr>
          <w:rFonts w:ascii="Times New Roman" w:hAnsi="Times New Roman"/>
          <w:sz w:val="24"/>
          <w:szCs w:val="24"/>
        </w:rPr>
        <w:t xml:space="preserve"> skład wchodzi </w:t>
      </w:r>
      <w:r w:rsidRPr="00225218">
        <w:rPr>
          <w:rFonts w:ascii="Times New Roman" w:hAnsi="Times New Roman"/>
          <w:i/>
          <w:sz w:val="24"/>
          <w:szCs w:val="24"/>
        </w:rPr>
        <w:t>Opracowanie dokumentacji pn.:</w:t>
      </w:r>
      <w:r>
        <w:rPr>
          <w:rFonts w:ascii="Times New Roman" w:hAnsi="Times New Roman"/>
          <w:sz w:val="24"/>
          <w:szCs w:val="24"/>
        </w:rPr>
        <w:t xml:space="preserve"> </w:t>
      </w:r>
      <w:r>
        <w:rPr>
          <w:rFonts w:ascii="Times New Roman" w:hAnsi="Times New Roman"/>
          <w:i/>
          <w:sz w:val="24"/>
          <w:szCs w:val="24"/>
        </w:rPr>
        <w:t xml:space="preserve">Analiza urbanistyczno-architektoniczna dotycząca przestrzeni publicznych wraz z określeniem zasadności i ram utworzenia Specjalnej Strefy Rewitalizacji i/lub Miejscowego Planu Rewitalizacji </w:t>
      </w:r>
      <w:r>
        <w:rPr>
          <w:rFonts w:ascii="Times New Roman" w:hAnsi="Times New Roman"/>
          <w:sz w:val="24"/>
          <w:szCs w:val="24"/>
        </w:rPr>
        <w:t>współfinansowany jest ze środków Funduszu Spójności w ramach Programu Operacyjnego Pomoc Techniczna 2014-20</w:t>
      </w:r>
      <w:r w:rsidR="00824C5C">
        <w:rPr>
          <w:rFonts w:ascii="Times New Roman" w:hAnsi="Times New Roman"/>
          <w:sz w:val="24"/>
          <w:szCs w:val="24"/>
        </w:rPr>
        <w:t>2</w:t>
      </w:r>
      <w:r>
        <w:rPr>
          <w:rFonts w:ascii="Times New Roman" w:hAnsi="Times New Roman"/>
          <w:sz w:val="24"/>
          <w:szCs w:val="24"/>
        </w:rPr>
        <w:t>0.</w:t>
      </w:r>
    </w:p>
    <w:p w:rsidR="00EB0746" w:rsidRPr="00225218" w:rsidRDefault="00EB0746" w:rsidP="00642A63">
      <w:pPr>
        <w:numPr>
          <w:ilvl w:val="0"/>
          <w:numId w:val="6"/>
        </w:numPr>
        <w:autoSpaceDE w:val="0"/>
        <w:spacing w:after="0"/>
        <w:ind w:left="284" w:hanging="284"/>
        <w:jc w:val="both"/>
        <w:rPr>
          <w:rFonts w:ascii="Times New Roman" w:hAnsi="Times New Roman"/>
          <w:b/>
          <w:sz w:val="24"/>
          <w:szCs w:val="24"/>
          <w:u w:val="single"/>
        </w:rPr>
      </w:pPr>
      <w:r w:rsidRPr="00EB0746">
        <w:rPr>
          <w:rFonts w:ascii="Times New Roman" w:hAnsi="Times New Roman"/>
          <w:sz w:val="24"/>
          <w:szCs w:val="24"/>
        </w:rPr>
        <w:t>Przedmiotem zamówienia jest wykonanie badań społecznych ilościowych – wywiady bezpośrednie PAPI (na próbie 500 rodzin) oraz badanie jakościowe, czyli indywidualne wywiady pogłębione (na próbie 40 rodzin)  na wyznaczonym obszarze Gminy Miasta Puck, a także opracowanie raportu w zakresie diagnozy sytuacji społeczno-gospodarczej wraz z propozycjami działań rewitalizacyjnych na ww. obszarze.</w:t>
      </w:r>
    </w:p>
    <w:p w:rsidR="00225218" w:rsidRPr="00EB0746" w:rsidRDefault="00225218" w:rsidP="00225218">
      <w:pPr>
        <w:autoSpaceDE w:val="0"/>
        <w:spacing w:after="0"/>
        <w:ind w:left="284"/>
        <w:jc w:val="both"/>
        <w:rPr>
          <w:rFonts w:ascii="Times New Roman" w:hAnsi="Times New Roman"/>
          <w:b/>
          <w:sz w:val="24"/>
          <w:szCs w:val="24"/>
          <w:u w:val="single"/>
        </w:rPr>
      </w:pPr>
    </w:p>
    <w:p w:rsidR="00EB0746" w:rsidRPr="00EB0746" w:rsidRDefault="00EB0746" w:rsidP="00EB0746">
      <w:pPr>
        <w:autoSpaceDE w:val="0"/>
        <w:ind w:left="720" w:hanging="436"/>
        <w:jc w:val="both"/>
        <w:rPr>
          <w:rFonts w:ascii="Times New Roman" w:hAnsi="Times New Roman"/>
          <w:b/>
          <w:sz w:val="24"/>
          <w:szCs w:val="24"/>
        </w:rPr>
      </w:pPr>
      <w:r w:rsidRPr="00EB0746">
        <w:rPr>
          <w:rFonts w:ascii="Times New Roman" w:hAnsi="Times New Roman"/>
          <w:b/>
          <w:sz w:val="24"/>
          <w:szCs w:val="24"/>
          <w:u w:val="single"/>
        </w:rPr>
        <w:t>Wykonawca będzie zobowiązany do:</w:t>
      </w:r>
    </w:p>
    <w:p w:rsidR="00EB0746" w:rsidRPr="00EB0746" w:rsidRDefault="00EB0746" w:rsidP="00DD4270">
      <w:pPr>
        <w:autoSpaceDE w:val="0"/>
        <w:spacing w:after="0"/>
        <w:jc w:val="both"/>
        <w:rPr>
          <w:rFonts w:ascii="Times New Roman" w:hAnsi="Times New Roman"/>
          <w:sz w:val="24"/>
          <w:szCs w:val="24"/>
        </w:rPr>
      </w:pPr>
      <w:r w:rsidRPr="00EB0746">
        <w:rPr>
          <w:rFonts w:ascii="Times New Roman" w:hAnsi="Times New Roman"/>
          <w:b/>
          <w:sz w:val="24"/>
          <w:szCs w:val="24"/>
        </w:rPr>
        <w:t>a) Badania ilościowe – wywiady bezpośrednie PAPI:</w:t>
      </w:r>
    </w:p>
    <w:p w:rsidR="00EB0746" w:rsidRPr="00EB0746" w:rsidRDefault="00EB0746" w:rsidP="00DD4270">
      <w:pPr>
        <w:autoSpaceDE w:val="0"/>
        <w:spacing w:after="0"/>
        <w:jc w:val="both"/>
        <w:rPr>
          <w:rFonts w:ascii="Times New Roman" w:hAnsi="Times New Roman"/>
          <w:sz w:val="24"/>
          <w:szCs w:val="24"/>
        </w:rPr>
      </w:pPr>
      <w:r w:rsidRPr="00EB0746">
        <w:rPr>
          <w:rFonts w:ascii="Times New Roman" w:hAnsi="Times New Roman"/>
          <w:sz w:val="24"/>
          <w:szCs w:val="24"/>
        </w:rPr>
        <w:t>- opracowania formularza kwestionariusza wywiadu zawierającego pytania na temat sytuacji społeczno-gospodarczej respondentów (min. 30 pytań),</w:t>
      </w:r>
    </w:p>
    <w:p w:rsidR="00EB0746" w:rsidRPr="00EB0746" w:rsidRDefault="00EB0746" w:rsidP="00DD4270">
      <w:pPr>
        <w:autoSpaceDE w:val="0"/>
        <w:spacing w:after="0"/>
        <w:jc w:val="both"/>
        <w:rPr>
          <w:rFonts w:ascii="Times New Roman" w:hAnsi="Times New Roman"/>
          <w:sz w:val="24"/>
          <w:szCs w:val="24"/>
        </w:rPr>
      </w:pPr>
      <w:r w:rsidRPr="00EB0746">
        <w:rPr>
          <w:rFonts w:ascii="Times New Roman" w:hAnsi="Times New Roman"/>
          <w:sz w:val="24"/>
          <w:szCs w:val="24"/>
        </w:rPr>
        <w:t>- przeprowadzenia badania przy wykorzystaniu wcześniej przygotowanego i zaakceptowanego przez Zamawiającego kwestionariusza wywiadu,</w:t>
      </w:r>
    </w:p>
    <w:p w:rsidR="00EB0746" w:rsidRPr="00EB0746" w:rsidRDefault="00EB0746" w:rsidP="00DD4270">
      <w:pPr>
        <w:autoSpaceDE w:val="0"/>
        <w:spacing w:after="0"/>
        <w:jc w:val="both"/>
        <w:rPr>
          <w:rFonts w:ascii="Times New Roman" w:hAnsi="Times New Roman"/>
          <w:sz w:val="24"/>
          <w:szCs w:val="24"/>
        </w:rPr>
      </w:pPr>
      <w:r w:rsidRPr="00EB0746">
        <w:rPr>
          <w:rFonts w:ascii="Times New Roman" w:hAnsi="Times New Roman"/>
          <w:sz w:val="24"/>
          <w:szCs w:val="24"/>
        </w:rPr>
        <w:t>- analizy zebranych informacji, opracowania raportu z badań wraz z propozycjami działań rewitalizacyjnych na obszarze objętym badaniem.</w:t>
      </w:r>
    </w:p>
    <w:tbl>
      <w:tblPr>
        <w:tblW w:w="9177" w:type="dxa"/>
        <w:tblInd w:w="-15" w:type="dxa"/>
        <w:tblLayout w:type="fixed"/>
        <w:tblLook w:val="0000" w:firstRow="0" w:lastRow="0" w:firstColumn="0" w:lastColumn="0" w:noHBand="0" w:noVBand="0"/>
      </w:tblPr>
      <w:tblGrid>
        <w:gridCol w:w="4573"/>
        <w:gridCol w:w="4604"/>
      </w:tblGrid>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Metodyka badań</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PAPI</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Forma realizacji badania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ankieta</w:t>
            </w:r>
          </w:p>
          <w:p w:rsidR="00EB0746" w:rsidRPr="00EB0746" w:rsidRDefault="00EB0746" w:rsidP="00EB0746">
            <w:pPr>
              <w:autoSpaceDE w:val="0"/>
              <w:jc w:val="both"/>
              <w:rPr>
                <w:rFonts w:ascii="Times New Roman" w:hAnsi="Times New Roman"/>
              </w:rPr>
            </w:pPr>
            <w:r w:rsidRPr="00EB0746">
              <w:rPr>
                <w:rFonts w:ascii="Times New Roman" w:hAnsi="Times New Roman"/>
              </w:rPr>
              <w:t>- pytania tak/nie</w:t>
            </w:r>
          </w:p>
          <w:p w:rsidR="00EB0746" w:rsidRPr="00EB0746" w:rsidRDefault="00EB0746" w:rsidP="00EB0746">
            <w:pPr>
              <w:autoSpaceDE w:val="0"/>
              <w:jc w:val="both"/>
              <w:rPr>
                <w:rFonts w:ascii="Times New Roman" w:hAnsi="Times New Roman"/>
              </w:rPr>
            </w:pPr>
            <w:r w:rsidRPr="00EB0746">
              <w:rPr>
                <w:rFonts w:ascii="Times New Roman" w:hAnsi="Times New Roman"/>
              </w:rPr>
              <w:t>- pytania ze skalą</w:t>
            </w:r>
          </w:p>
          <w:p w:rsidR="00EB0746" w:rsidRPr="00EB0746" w:rsidRDefault="00EB0746" w:rsidP="00EB0746">
            <w:pPr>
              <w:autoSpaceDE w:val="0"/>
              <w:jc w:val="both"/>
              <w:rPr>
                <w:rFonts w:ascii="Times New Roman" w:hAnsi="Times New Roman"/>
              </w:rPr>
            </w:pPr>
            <w:r w:rsidRPr="00EB0746">
              <w:rPr>
                <w:rFonts w:ascii="Times New Roman" w:hAnsi="Times New Roman"/>
              </w:rPr>
              <w:t>- pytania otwarte</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Próba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500 rodzin z obszaru centrum miasta Puck przeznaczonego do rewitalizacji</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Dobór próby</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Wg wykazu dostarczonego przez Zamawiającego</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Termin rozpoczęcia badania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Do uzgodnienia</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Termin zakończenia badania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Do 15.08.2016 r.</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Obszar badania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Centrum miasta Puck – mapa dołączona jako załącznik do SIWZ</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Zakres prac</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EB0746" w:rsidRDefault="00EB0746" w:rsidP="00EB0746">
            <w:pPr>
              <w:autoSpaceDE w:val="0"/>
              <w:jc w:val="both"/>
              <w:rPr>
                <w:rFonts w:ascii="Times New Roman" w:hAnsi="Times New Roman"/>
              </w:rPr>
            </w:pPr>
            <w:r w:rsidRPr="00EB0746">
              <w:rPr>
                <w:rFonts w:ascii="Times New Roman" w:hAnsi="Times New Roman"/>
              </w:rPr>
              <w:t>1. Opracowanie szczegółowej metodyki badania.</w:t>
            </w:r>
          </w:p>
          <w:p w:rsidR="00EB0746" w:rsidRPr="00EB0746" w:rsidRDefault="00EB0746" w:rsidP="00EB0746">
            <w:pPr>
              <w:autoSpaceDE w:val="0"/>
              <w:jc w:val="both"/>
              <w:rPr>
                <w:rFonts w:ascii="Times New Roman" w:hAnsi="Times New Roman"/>
              </w:rPr>
            </w:pPr>
            <w:r w:rsidRPr="00EB0746">
              <w:rPr>
                <w:rFonts w:ascii="Times New Roman" w:hAnsi="Times New Roman"/>
              </w:rPr>
              <w:t>2. Przygotowanie scenariuszu badania</w:t>
            </w:r>
          </w:p>
          <w:p w:rsidR="00EB0746" w:rsidRPr="00EB0746" w:rsidRDefault="00EB0746" w:rsidP="00EB0746">
            <w:pPr>
              <w:autoSpaceDE w:val="0"/>
              <w:jc w:val="both"/>
              <w:rPr>
                <w:rFonts w:ascii="Times New Roman" w:hAnsi="Times New Roman"/>
              </w:rPr>
            </w:pPr>
            <w:r w:rsidRPr="00EB0746">
              <w:rPr>
                <w:rFonts w:ascii="Times New Roman" w:hAnsi="Times New Roman"/>
              </w:rPr>
              <w:t>3. Przygotowanie ankiety (arkusza) wywiadu bezpośredniego.</w:t>
            </w:r>
          </w:p>
          <w:p w:rsidR="00EB0746" w:rsidRPr="00EB0746" w:rsidRDefault="00EB0746" w:rsidP="00EB0746">
            <w:pPr>
              <w:autoSpaceDE w:val="0"/>
              <w:jc w:val="both"/>
              <w:rPr>
                <w:rFonts w:ascii="Times New Roman" w:hAnsi="Times New Roman"/>
              </w:rPr>
            </w:pPr>
            <w:r w:rsidRPr="00EB0746">
              <w:rPr>
                <w:rFonts w:ascii="Times New Roman" w:hAnsi="Times New Roman"/>
              </w:rPr>
              <w:t>4. Przeprowadzenie badania.</w:t>
            </w:r>
          </w:p>
          <w:p w:rsidR="00EB0746" w:rsidRPr="00EB0746" w:rsidRDefault="00EB0746" w:rsidP="00EB0746">
            <w:pPr>
              <w:autoSpaceDE w:val="0"/>
              <w:jc w:val="both"/>
              <w:rPr>
                <w:rFonts w:ascii="Times New Roman" w:hAnsi="Times New Roman"/>
              </w:rPr>
            </w:pPr>
            <w:r w:rsidRPr="00EB0746">
              <w:rPr>
                <w:rFonts w:ascii="Times New Roman" w:hAnsi="Times New Roman"/>
              </w:rPr>
              <w:t>5. Opracowanie raportu z badania wraz z propozycjami działań rewitalizacyjnych</w:t>
            </w:r>
          </w:p>
          <w:p w:rsidR="00EB0746" w:rsidRPr="00EB0746" w:rsidRDefault="00EB0746" w:rsidP="00EB0746">
            <w:pPr>
              <w:autoSpaceDE w:val="0"/>
              <w:jc w:val="both"/>
              <w:rPr>
                <w:rFonts w:ascii="Times New Roman" w:hAnsi="Times New Roman"/>
              </w:rPr>
            </w:pPr>
            <w:r w:rsidRPr="00EB0746">
              <w:rPr>
                <w:rFonts w:ascii="Times New Roman" w:hAnsi="Times New Roman"/>
              </w:rPr>
              <w:t>6. Wydruk raportów w 2 egzemplarzach.</w:t>
            </w:r>
          </w:p>
          <w:p w:rsidR="00EB0746" w:rsidRPr="00EB0746" w:rsidRDefault="00EB0746" w:rsidP="00EB0746">
            <w:pPr>
              <w:autoSpaceDE w:val="0"/>
              <w:jc w:val="both"/>
              <w:rPr>
                <w:rFonts w:ascii="Times New Roman" w:hAnsi="Times New Roman"/>
              </w:rPr>
            </w:pPr>
            <w:r w:rsidRPr="00EB0746">
              <w:rPr>
                <w:rFonts w:ascii="Times New Roman" w:hAnsi="Times New Roman"/>
              </w:rPr>
              <w:lastRenderedPageBreak/>
              <w:t>7. Przeprowadzenie prezentacji Power Point podsumowującej wyniki badań (co najmniej 30 slajdów)</w:t>
            </w:r>
          </w:p>
        </w:tc>
      </w:tr>
    </w:tbl>
    <w:p w:rsidR="00EB0746" w:rsidRPr="00EB0746" w:rsidRDefault="00EB0746" w:rsidP="003A3513">
      <w:pPr>
        <w:autoSpaceDE w:val="0"/>
        <w:spacing w:after="0"/>
        <w:jc w:val="both"/>
        <w:rPr>
          <w:rFonts w:ascii="Times New Roman" w:hAnsi="Times New Roman"/>
        </w:rPr>
      </w:pPr>
    </w:p>
    <w:p w:rsidR="00EB0746" w:rsidRPr="00EB0746" w:rsidRDefault="00EB0746" w:rsidP="003A3513">
      <w:pPr>
        <w:autoSpaceDE w:val="0"/>
        <w:spacing w:after="0"/>
        <w:jc w:val="both"/>
        <w:rPr>
          <w:rFonts w:ascii="Times New Roman" w:hAnsi="Times New Roman"/>
        </w:rPr>
      </w:pPr>
      <w:r w:rsidRPr="00EB0746">
        <w:rPr>
          <w:rFonts w:ascii="Times New Roman" w:hAnsi="Times New Roman"/>
          <w:b/>
        </w:rPr>
        <w:t>b) Badania jakościowe – indywidualne wywiady pogłębione:</w:t>
      </w:r>
    </w:p>
    <w:p w:rsidR="00EB0746" w:rsidRPr="005A1E71" w:rsidRDefault="00EB0746" w:rsidP="003A3513">
      <w:pPr>
        <w:autoSpaceDE w:val="0"/>
        <w:spacing w:after="0"/>
        <w:ind w:left="142" w:hanging="142"/>
        <w:jc w:val="both"/>
        <w:rPr>
          <w:rFonts w:ascii="Times New Roman" w:hAnsi="Times New Roman"/>
        </w:rPr>
      </w:pPr>
      <w:r w:rsidRPr="005A1E71">
        <w:rPr>
          <w:rFonts w:ascii="Times New Roman" w:hAnsi="Times New Roman"/>
        </w:rPr>
        <w:t xml:space="preserve">- opracowania scenariusza indywidualnego wywiadu pogłębionego w celu poznania poglądów, uczuć, </w:t>
      </w:r>
      <w:r w:rsidR="003A3513">
        <w:rPr>
          <w:rFonts w:ascii="Times New Roman" w:hAnsi="Times New Roman"/>
        </w:rPr>
        <w:t xml:space="preserve">  </w:t>
      </w:r>
      <w:r w:rsidRPr="005A1E71">
        <w:rPr>
          <w:rFonts w:ascii="Times New Roman" w:hAnsi="Times New Roman"/>
        </w:rPr>
        <w:t>opinii i oczekiwać respondentów na temat ich sytuacji społeczno-gospodarczej,</w:t>
      </w:r>
    </w:p>
    <w:p w:rsidR="00EB0746" w:rsidRPr="005A1E71" w:rsidRDefault="005A1E71" w:rsidP="003A3513">
      <w:pPr>
        <w:autoSpaceDE w:val="0"/>
        <w:spacing w:after="0"/>
        <w:ind w:left="142" w:hanging="142"/>
        <w:jc w:val="both"/>
        <w:rPr>
          <w:rFonts w:ascii="Times New Roman" w:hAnsi="Times New Roman"/>
        </w:rPr>
      </w:pPr>
      <w:r>
        <w:rPr>
          <w:rFonts w:ascii="Times New Roman" w:hAnsi="Times New Roman"/>
        </w:rPr>
        <w:t xml:space="preserve"> </w:t>
      </w:r>
      <w:r w:rsidR="00EB0746" w:rsidRPr="005A1E71">
        <w:rPr>
          <w:rFonts w:ascii="Times New Roman" w:hAnsi="Times New Roman"/>
        </w:rPr>
        <w:t>- dobór próby badawczej,</w:t>
      </w:r>
    </w:p>
    <w:p w:rsidR="00EB0746" w:rsidRPr="005A1E71" w:rsidRDefault="00EB0746" w:rsidP="003A3513">
      <w:pPr>
        <w:autoSpaceDE w:val="0"/>
        <w:spacing w:after="0"/>
        <w:ind w:left="142" w:hanging="142"/>
        <w:jc w:val="both"/>
        <w:rPr>
          <w:rFonts w:ascii="Times New Roman" w:hAnsi="Times New Roman"/>
        </w:rPr>
      </w:pPr>
      <w:r w:rsidRPr="005A1E71">
        <w:rPr>
          <w:rFonts w:ascii="Times New Roman" w:hAnsi="Times New Roman"/>
        </w:rPr>
        <w:t>- przeprowadzenia badania wg wcześniej zaakceptowanego przez Zamawiającego scenariusza wywiadu pogłębionego,</w:t>
      </w:r>
    </w:p>
    <w:p w:rsidR="00EB0746" w:rsidRPr="005A1E71" w:rsidRDefault="00EB0746" w:rsidP="003A3513">
      <w:pPr>
        <w:autoSpaceDE w:val="0"/>
        <w:spacing w:after="0"/>
        <w:ind w:left="142" w:hanging="142"/>
        <w:jc w:val="both"/>
        <w:rPr>
          <w:rFonts w:ascii="Times New Roman" w:hAnsi="Times New Roman"/>
        </w:rPr>
      </w:pPr>
      <w:r w:rsidRPr="005A1E71">
        <w:rPr>
          <w:rFonts w:ascii="Times New Roman" w:hAnsi="Times New Roman"/>
        </w:rPr>
        <w:t>- analizy zebranych informacji i przedstawienia ich w postaci raportu zawierającego wnioski respondentów wsparte przykładami wypowiedzi osób badanych wraz z propozycjami działań rewitalizacyjnych.</w:t>
      </w:r>
    </w:p>
    <w:tbl>
      <w:tblPr>
        <w:tblW w:w="9177" w:type="dxa"/>
        <w:tblInd w:w="-15" w:type="dxa"/>
        <w:tblLayout w:type="fixed"/>
        <w:tblLook w:val="0000" w:firstRow="0" w:lastRow="0" w:firstColumn="0" w:lastColumn="0" w:noHBand="0" w:noVBand="0"/>
      </w:tblPr>
      <w:tblGrid>
        <w:gridCol w:w="4573"/>
        <w:gridCol w:w="4604"/>
      </w:tblGrid>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Metodyka badań</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indywidualne bezpośrednie wywiady pogłębione</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Forma realizacji badania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Indywidualna rozmowa z respondentem (pełnoletnim przedstawicielem rodziny) – co najmniej 30 min.</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Próba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40 rodzin z obszaru centrum miasta Puck przeznaczonego do rewitalizacji</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Dobór próby</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 xml:space="preserve">Losowo spośród respondentów u których przeprowadzane było badanie </w:t>
            </w:r>
            <w:proofErr w:type="spellStart"/>
            <w:r w:rsidRPr="005A1E71">
              <w:rPr>
                <w:rFonts w:ascii="Times New Roman" w:hAnsi="Times New Roman"/>
              </w:rPr>
              <w:t>ilosciowe</w:t>
            </w:r>
            <w:proofErr w:type="spellEnd"/>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Termin rozpoczęcia badania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Do uzgodnienia</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Termin zakończenia badania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Do 15.08.2016 r.</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Obszar badania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Centrum miasta Puck – mapa dołączona jako załącznik do SIWZ</w:t>
            </w:r>
          </w:p>
        </w:tc>
      </w:tr>
      <w:tr w:rsidR="00EB0746" w:rsidTr="00EB0746">
        <w:tc>
          <w:tcPr>
            <w:tcW w:w="4573" w:type="dxa"/>
            <w:tcBorders>
              <w:top w:val="single" w:sz="4" w:space="0" w:color="000000"/>
              <w:left w:val="single" w:sz="4" w:space="0" w:color="000000"/>
              <w:bottom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Zakres prac</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EB0746" w:rsidRPr="005A1E71" w:rsidRDefault="00EB0746" w:rsidP="00EB0746">
            <w:pPr>
              <w:autoSpaceDE w:val="0"/>
              <w:jc w:val="both"/>
              <w:rPr>
                <w:rFonts w:ascii="Times New Roman" w:hAnsi="Times New Roman"/>
              </w:rPr>
            </w:pPr>
            <w:r w:rsidRPr="005A1E71">
              <w:rPr>
                <w:rFonts w:ascii="Times New Roman" w:hAnsi="Times New Roman"/>
              </w:rPr>
              <w:t>1. Opracowanie szczegółowej metodyki badania.</w:t>
            </w:r>
          </w:p>
          <w:p w:rsidR="00EB0746" w:rsidRPr="005A1E71" w:rsidRDefault="00EB0746" w:rsidP="00EB0746">
            <w:pPr>
              <w:autoSpaceDE w:val="0"/>
              <w:jc w:val="both"/>
              <w:rPr>
                <w:rFonts w:ascii="Times New Roman" w:hAnsi="Times New Roman"/>
              </w:rPr>
            </w:pPr>
            <w:r w:rsidRPr="005A1E71">
              <w:rPr>
                <w:rFonts w:ascii="Times New Roman" w:hAnsi="Times New Roman"/>
              </w:rPr>
              <w:t>2. Przygotowanie scenariuszu badania</w:t>
            </w:r>
          </w:p>
          <w:p w:rsidR="00EB0746" w:rsidRPr="005A1E71" w:rsidRDefault="00EB0746" w:rsidP="00EB0746">
            <w:pPr>
              <w:autoSpaceDE w:val="0"/>
              <w:jc w:val="both"/>
              <w:rPr>
                <w:rFonts w:ascii="Times New Roman" w:hAnsi="Times New Roman"/>
              </w:rPr>
            </w:pPr>
            <w:r w:rsidRPr="005A1E71">
              <w:rPr>
                <w:rFonts w:ascii="Times New Roman" w:hAnsi="Times New Roman"/>
              </w:rPr>
              <w:t>3. Przygotowanie listy zagadnień do omówienia</w:t>
            </w:r>
          </w:p>
          <w:p w:rsidR="00EB0746" w:rsidRPr="005A1E71" w:rsidRDefault="00EB0746" w:rsidP="00EB0746">
            <w:pPr>
              <w:autoSpaceDE w:val="0"/>
              <w:jc w:val="both"/>
              <w:rPr>
                <w:rFonts w:ascii="Times New Roman" w:hAnsi="Times New Roman"/>
              </w:rPr>
            </w:pPr>
            <w:r w:rsidRPr="005A1E71">
              <w:rPr>
                <w:rFonts w:ascii="Times New Roman" w:hAnsi="Times New Roman"/>
              </w:rPr>
              <w:t>4. Przeprowadzenie badania.</w:t>
            </w:r>
          </w:p>
          <w:p w:rsidR="00EB0746" w:rsidRPr="005A1E71" w:rsidRDefault="00EB0746" w:rsidP="00EB0746">
            <w:pPr>
              <w:autoSpaceDE w:val="0"/>
              <w:jc w:val="both"/>
              <w:rPr>
                <w:rFonts w:ascii="Times New Roman" w:hAnsi="Times New Roman"/>
              </w:rPr>
            </w:pPr>
            <w:r w:rsidRPr="005A1E71">
              <w:rPr>
                <w:rFonts w:ascii="Times New Roman" w:hAnsi="Times New Roman"/>
              </w:rPr>
              <w:t>5. Opracowanie raportu z badania wraz z propozycjami działań rewitalizacyjnych</w:t>
            </w:r>
          </w:p>
          <w:p w:rsidR="00EB0746" w:rsidRPr="005A1E71" w:rsidRDefault="00EB0746" w:rsidP="00EB0746">
            <w:pPr>
              <w:autoSpaceDE w:val="0"/>
              <w:jc w:val="both"/>
              <w:rPr>
                <w:rFonts w:ascii="Times New Roman" w:hAnsi="Times New Roman"/>
              </w:rPr>
            </w:pPr>
            <w:r w:rsidRPr="005A1E71">
              <w:rPr>
                <w:rFonts w:ascii="Times New Roman" w:hAnsi="Times New Roman"/>
              </w:rPr>
              <w:t xml:space="preserve">6. Wydruk raportów w 2 egzemplarzach wraz załącznikami (zgromadzony materiał badawczy, w tym: kwestionariusze ankietowe, scenariusze dla badań jakościowych, zapis dźwiękowy oraz </w:t>
            </w:r>
            <w:r w:rsidRPr="005A1E71">
              <w:rPr>
                <w:rFonts w:ascii="Times New Roman" w:hAnsi="Times New Roman"/>
              </w:rPr>
              <w:lastRenderedPageBreak/>
              <w:t>ewentualne transkrypcje pogłębionych wywiadów indywidualnych).</w:t>
            </w:r>
          </w:p>
          <w:p w:rsidR="00EB0746" w:rsidRPr="005A1E71" w:rsidRDefault="00EB0746" w:rsidP="00EB0746">
            <w:pPr>
              <w:autoSpaceDE w:val="0"/>
              <w:jc w:val="both"/>
              <w:rPr>
                <w:rFonts w:ascii="Times New Roman" w:hAnsi="Times New Roman"/>
              </w:rPr>
            </w:pPr>
            <w:r w:rsidRPr="005A1E71">
              <w:rPr>
                <w:rFonts w:ascii="Times New Roman" w:hAnsi="Times New Roman"/>
              </w:rPr>
              <w:t>7. Przeprowadzenie prezentacji Power Point podsumowującej wyniki badań (co najmniej 20 slajdów)</w:t>
            </w:r>
          </w:p>
        </w:tc>
      </w:tr>
    </w:tbl>
    <w:p w:rsidR="00EB0746" w:rsidRPr="00620A88" w:rsidRDefault="00EB0746" w:rsidP="0039115E">
      <w:pPr>
        <w:spacing w:before="280" w:after="0"/>
        <w:ind w:left="284" w:hanging="284"/>
        <w:jc w:val="both"/>
        <w:rPr>
          <w:rFonts w:ascii="Times New Roman" w:hAnsi="Times New Roman"/>
          <w:color w:val="000000"/>
          <w:sz w:val="24"/>
          <w:szCs w:val="24"/>
        </w:rPr>
      </w:pPr>
      <w:r>
        <w:rPr>
          <w:b/>
          <w:color w:val="000000"/>
        </w:rPr>
        <w:lastRenderedPageBreak/>
        <w:t xml:space="preserve">c) </w:t>
      </w:r>
      <w:r w:rsidRPr="00620A88">
        <w:rPr>
          <w:rFonts w:ascii="Times New Roman" w:hAnsi="Times New Roman"/>
          <w:b/>
          <w:color w:val="000000"/>
          <w:sz w:val="24"/>
          <w:szCs w:val="24"/>
        </w:rPr>
        <w:t>Przeprowadzenia jednego spotkania konsultacyjnego</w:t>
      </w:r>
      <w:r w:rsidRPr="00620A88">
        <w:rPr>
          <w:rFonts w:ascii="Times New Roman" w:hAnsi="Times New Roman"/>
          <w:color w:val="000000"/>
          <w:sz w:val="24"/>
          <w:szCs w:val="24"/>
        </w:rPr>
        <w:t xml:space="preserve"> z mieszkańcami miasta oraz specjalistami, którzy będą przeprowadzać analizę architektoniczno-urbanistyczną dla obszaru na którym będą przeprowadzane badania w celu zestawienia informacji pozyskanych od mieszkańców z propozycjami ww. specjalistów – w terminie uzgodnionym z Zamawiającym.</w:t>
      </w:r>
    </w:p>
    <w:p w:rsidR="00EB0746" w:rsidRPr="00620A88" w:rsidRDefault="00EB0746" w:rsidP="0039115E">
      <w:pPr>
        <w:spacing w:before="280" w:after="0"/>
        <w:ind w:left="284" w:firstLine="696"/>
        <w:jc w:val="both"/>
        <w:rPr>
          <w:rFonts w:ascii="Times New Roman" w:hAnsi="Times New Roman"/>
          <w:color w:val="000000"/>
          <w:sz w:val="24"/>
          <w:szCs w:val="24"/>
        </w:rPr>
      </w:pPr>
      <w:r w:rsidRPr="00620A88">
        <w:rPr>
          <w:rFonts w:ascii="Times New Roman" w:hAnsi="Times New Roman"/>
          <w:color w:val="000000"/>
          <w:sz w:val="24"/>
          <w:szCs w:val="24"/>
        </w:rPr>
        <w:t>Najistotniejszymi tematami, które powinny zostać poruszone w badaniu są: poziom wykształcenia mieszkańców, przedział wiekowy, posiadany zawód, alkoholizm, narkomania, poziom bezpieczeństwa, formy spędzania wolnego czasu, stan zdrowia (m. in. posiadane orzeczenia lekarskie o st. niepełnosprawności, bariery architektoniczne na terenie obszaru na którym prowadzone będą badania), gotowość do podjęcia zatrudnienia/szkoleń/kursów, bariery powodujące brak zatrudnienia czy możliwości jego podjęcia, sytuacja finansowa (źródła dochodów, ilość osób ze stałym źródłem dochodu), informacje od respondentów o działaniach społecznych, które poprawiłyby jakość życia ich rodzin, określenie stopnia zadowolenia mieszkańców z infrastruktury drogowej oraz funkcjonowania sytemu opieki i systemu oświaty.</w:t>
      </w:r>
    </w:p>
    <w:p w:rsidR="00EB0746" w:rsidRPr="00620A88" w:rsidRDefault="00EB0746" w:rsidP="0039115E">
      <w:pPr>
        <w:ind w:left="284"/>
        <w:jc w:val="both"/>
        <w:rPr>
          <w:rFonts w:ascii="Times New Roman" w:hAnsi="Times New Roman"/>
          <w:color w:val="000000"/>
          <w:sz w:val="24"/>
          <w:szCs w:val="24"/>
        </w:rPr>
      </w:pPr>
      <w:r w:rsidRPr="00620A88">
        <w:rPr>
          <w:rFonts w:ascii="Times New Roman" w:hAnsi="Times New Roman"/>
          <w:color w:val="000000"/>
          <w:sz w:val="24"/>
          <w:szCs w:val="24"/>
        </w:rPr>
        <w:tab/>
        <w:t>Wykonawca zobowiązany jest do stałej współpracy z Zamawiającym. Realizacja badania będzie przebiegać zgodnie z harmonogramem zaproponowanym przez Wykonawcę i będzie zawierać się w ramach czasowych wyznaczonych przez Zamawiającego.</w:t>
      </w:r>
    </w:p>
    <w:p w:rsidR="00EB0746" w:rsidRPr="003F6A78" w:rsidRDefault="00EB0746" w:rsidP="0039115E">
      <w:pPr>
        <w:spacing w:after="0"/>
        <w:ind w:left="284"/>
        <w:jc w:val="both"/>
        <w:rPr>
          <w:rFonts w:ascii="Times New Roman" w:hAnsi="Times New Roman"/>
          <w:color w:val="000000"/>
          <w:sz w:val="24"/>
          <w:szCs w:val="24"/>
        </w:rPr>
      </w:pPr>
      <w:r w:rsidRPr="003F6A78">
        <w:rPr>
          <w:rFonts w:ascii="Times New Roman" w:hAnsi="Times New Roman"/>
          <w:color w:val="000000"/>
          <w:sz w:val="24"/>
          <w:szCs w:val="24"/>
        </w:rPr>
        <w:t>Zamawiający oczekuje od Wykonawcy pełnej współpracy w zakresie:</w:t>
      </w:r>
    </w:p>
    <w:p w:rsidR="00EB0746" w:rsidRPr="003F6A78" w:rsidRDefault="00EB0746" w:rsidP="0039115E">
      <w:pPr>
        <w:spacing w:after="0"/>
        <w:ind w:left="284"/>
        <w:jc w:val="both"/>
        <w:rPr>
          <w:rFonts w:ascii="Times New Roman" w:hAnsi="Times New Roman"/>
          <w:color w:val="000000"/>
          <w:sz w:val="24"/>
          <w:szCs w:val="24"/>
        </w:rPr>
      </w:pPr>
      <w:r w:rsidRPr="003F6A78">
        <w:rPr>
          <w:rFonts w:ascii="Times New Roman" w:hAnsi="Times New Roman"/>
          <w:color w:val="000000"/>
          <w:sz w:val="24"/>
          <w:szCs w:val="24"/>
        </w:rPr>
        <w:t>- uzgadniania wszelkich kwestii związanych z metodologią, w tym konsultowania projektów narzędzia badawczego,</w:t>
      </w:r>
    </w:p>
    <w:p w:rsidR="00EB0746" w:rsidRPr="003F6A78" w:rsidRDefault="00EB0746" w:rsidP="0039115E">
      <w:pPr>
        <w:spacing w:after="0"/>
        <w:ind w:left="284"/>
        <w:jc w:val="both"/>
        <w:rPr>
          <w:rFonts w:ascii="Times New Roman" w:hAnsi="Times New Roman"/>
          <w:color w:val="000000"/>
          <w:sz w:val="24"/>
          <w:szCs w:val="24"/>
        </w:rPr>
      </w:pPr>
      <w:r w:rsidRPr="003F6A78">
        <w:rPr>
          <w:rFonts w:ascii="Times New Roman" w:hAnsi="Times New Roman"/>
          <w:color w:val="000000"/>
          <w:sz w:val="24"/>
          <w:szCs w:val="24"/>
        </w:rPr>
        <w:t>- utrzymywania stałego kontaktu (wyznaczenie osoby/osób do kontaktów roboczych – bezpośrednich, telefonicznych, e-mailowych, pocztą tradycyjną)</w:t>
      </w:r>
    </w:p>
    <w:p w:rsidR="00EB0746" w:rsidRPr="003F6A78" w:rsidRDefault="00EB0746" w:rsidP="0039115E">
      <w:pPr>
        <w:spacing w:after="0"/>
        <w:ind w:left="284"/>
        <w:jc w:val="both"/>
        <w:rPr>
          <w:rFonts w:ascii="Times New Roman" w:hAnsi="Times New Roman"/>
          <w:color w:val="000000"/>
          <w:sz w:val="24"/>
          <w:szCs w:val="24"/>
        </w:rPr>
      </w:pPr>
      <w:r w:rsidRPr="003F6A78">
        <w:rPr>
          <w:rFonts w:ascii="Times New Roman" w:hAnsi="Times New Roman"/>
          <w:color w:val="000000"/>
          <w:sz w:val="24"/>
          <w:szCs w:val="24"/>
        </w:rPr>
        <w:t>- przekazywanie na prośbę Zamawiającego, dodatkowej pełnej informacji o stanie realizacji badania,</w:t>
      </w:r>
    </w:p>
    <w:p w:rsidR="00EB0746" w:rsidRPr="003F6A78" w:rsidRDefault="00EB0746" w:rsidP="0039115E">
      <w:pPr>
        <w:spacing w:after="0"/>
        <w:ind w:left="284"/>
        <w:jc w:val="both"/>
        <w:rPr>
          <w:rFonts w:ascii="Times New Roman" w:hAnsi="Times New Roman"/>
          <w:color w:val="000000"/>
          <w:sz w:val="24"/>
          <w:szCs w:val="24"/>
        </w:rPr>
      </w:pPr>
      <w:r w:rsidRPr="003F6A78">
        <w:rPr>
          <w:rFonts w:ascii="Times New Roman" w:hAnsi="Times New Roman"/>
          <w:color w:val="000000"/>
          <w:sz w:val="24"/>
          <w:szCs w:val="24"/>
        </w:rPr>
        <w:t>- konsultowania z Zamawiającym wszelkich innych istotnych kwestii związanych z realizacją badania,</w:t>
      </w:r>
    </w:p>
    <w:p w:rsidR="00EB0746" w:rsidRPr="003F6A78" w:rsidRDefault="00EB0746" w:rsidP="0039115E">
      <w:pPr>
        <w:spacing w:after="0"/>
        <w:ind w:left="284"/>
        <w:jc w:val="both"/>
        <w:rPr>
          <w:rFonts w:ascii="Times New Roman" w:hAnsi="Times New Roman"/>
          <w:color w:val="000000"/>
          <w:sz w:val="24"/>
          <w:szCs w:val="24"/>
        </w:rPr>
      </w:pPr>
      <w:r w:rsidRPr="003F6A78">
        <w:rPr>
          <w:rFonts w:ascii="Times New Roman" w:hAnsi="Times New Roman"/>
          <w:color w:val="000000"/>
          <w:sz w:val="24"/>
          <w:szCs w:val="24"/>
        </w:rPr>
        <w:t>- umożliwienia Zamawiającemu przeprowadzenia kontroli realizacji badań.</w:t>
      </w:r>
    </w:p>
    <w:p w:rsidR="00A901D8" w:rsidRDefault="00620A88" w:rsidP="00620A88">
      <w:pPr>
        <w:numPr>
          <w:ilvl w:val="0"/>
          <w:numId w:val="6"/>
        </w:numPr>
        <w:tabs>
          <w:tab w:val="left" w:pos="426"/>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A901D8">
        <w:rPr>
          <w:rFonts w:ascii="Times New Roman" w:hAnsi="Times New Roman"/>
          <w:sz w:val="24"/>
          <w:szCs w:val="24"/>
        </w:rPr>
        <w:t>Wykonanie przedmiotu umowy obejmuje opracowanie dokumentacji w wersji papierowej – 2 egzemplarze i wersji elektronicznej na nośniku CD-ROM w formacie *.pdf lub *.jpg.</w:t>
      </w:r>
    </w:p>
    <w:p w:rsidR="00EE656E" w:rsidRPr="005C67CA" w:rsidRDefault="00620A88" w:rsidP="00620A88">
      <w:pPr>
        <w:numPr>
          <w:ilvl w:val="0"/>
          <w:numId w:val="6"/>
        </w:numPr>
        <w:tabs>
          <w:tab w:val="left" w:pos="426"/>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EE656E" w:rsidRPr="005C67CA">
        <w:rPr>
          <w:rFonts w:ascii="Times New Roman" w:hAnsi="Times New Roman"/>
          <w:sz w:val="24"/>
          <w:szCs w:val="24"/>
        </w:rPr>
        <w:t>Zamawiający nie dopuszcza składania ofert częściowych.</w:t>
      </w:r>
    </w:p>
    <w:p w:rsidR="00EE656E" w:rsidRPr="005C67CA" w:rsidRDefault="00EE656E" w:rsidP="00361E6B">
      <w:pPr>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5C67CA">
        <w:rPr>
          <w:rFonts w:ascii="Times New Roman" w:hAnsi="Times New Roman"/>
          <w:sz w:val="24"/>
          <w:szCs w:val="24"/>
        </w:rPr>
        <w:t>Zamawiający wymaga aby oferta obejmowała całość przedmiotu zamówienia.</w:t>
      </w:r>
    </w:p>
    <w:p w:rsidR="00EE656E" w:rsidRPr="005C67CA" w:rsidRDefault="00EE656E" w:rsidP="00361E6B">
      <w:pPr>
        <w:numPr>
          <w:ilvl w:val="0"/>
          <w:numId w:val="6"/>
        </w:numPr>
        <w:tabs>
          <w:tab w:val="num" w:pos="502"/>
          <w:tab w:val="num" w:pos="1107"/>
        </w:tabs>
        <w:autoSpaceDE w:val="0"/>
        <w:autoSpaceDN w:val="0"/>
        <w:adjustRightInd w:val="0"/>
        <w:spacing w:after="0" w:line="240" w:lineRule="auto"/>
        <w:ind w:left="426" w:hanging="426"/>
        <w:jc w:val="both"/>
        <w:rPr>
          <w:rFonts w:ascii="Times New Roman" w:hAnsi="Times New Roman"/>
          <w:sz w:val="24"/>
          <w:szCs w:val="24"/>
        </w:rPr>
      </w:pPr>
      <w:r w:rsidRPr="005C67CA">
        <w:rPr>
          <w:rFonts w:ascii="Times New Roman" w:hAnsi="Times New Roman"/>
          <w:sz w:val="24"/>
          <w:szCs w:val="24"/>
        </w:rPr>
        <w:lastRenderedPageBreak/>
        <w:t xml:space="preserve">Zamawiający nie przewiduje wyboru najkorzystniejszej oferty z zastosowaniem aukcji elektronicznej, o której mowa w art. </w:t>
      </w:r>
      <w:smartTag w:uri="urn:schemas-microsoft-com:office:smarttags" w:element="metricconverter">
        <w:smartTagPr>
          <w:attr w:name="ProductID" w:val="91 a"/>
        </w:smartTagPr>
        <w:r w:rsidRPr="005C67CA">
          <w:rPr>
            <w:rFonts w:ascii="Times New Roman" w:hAnsi="Times New Roman"/>
            <w:sz w:val="24"/>
            <w:szCs w:val="24"/>
          </w:rPr>
          <w:t>91 a</w:t>
        </w:r>
      </w:smartTag>
      <w:r w:rsidRPr="005C67CA">
        <w:rPr>
          <w:rFonts w:ascii="Times New Roman" w:hAnsi="Times New Roman"/>
          <w:sz w:val="24"/>
          <w:szCs w:val="24"/>
        </w:rPr>
        <w:t xml:space="preserve"> ust. 1 ustawy </w:t>
      </w:r>
      <w:proofErr w:type="spellStart"/>
      <w:r w:rsidRPr="005C67CA">
        <w:rPr>
          <w:rFonts w:ascii="Times New Roman" w:hAnsi="Times New Roman"/>
          <w:sz w:val="24"/>
          <w:szCs w:val="24"/>
        </w:rPr>
        <w:t>Pzp</w:t>
      </w:r>
      <w:proofErr w:type="spellEnd"/>
      <w:r w:rsidRPr="005C67CA">
        <w:rPr>
          <w:rFonts w:ascii="Times New Roman" w:hAnsi="Times New Roman"/>
          <w:sz w:val="24"/>
          <w:szCs w:val="24"/>
        </w:rPr>
        <w:t>.</w:t>
      </w:r>
    </w:p>
    <w:p w:rsidR="00EE656E" w:rsidRPr="005C67CA" w:rsidRDefault="00EE656E" w:rsidP="00361E6B">
      <w:pPr>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5C67CA">
        <w:rPr>
          <w:rFonts w:ascii="Times New Roman" w:hAnsi="Times New Roman"/>
          <w:sz w:val="24"/>
          <w:szCs w:val="24"/>
        </w:rPr>
        <w:t>Zamawiający nie dopuszcza możliwości składania ofert wariantowych.</w:t>
      </w:r>
    </w:p>
    <w:p w:rsidR="00EE656E" w:rsidRPr="005C67CA" w:rsidRDefault="00EE656E" w:rsidP="00361E6B">
      <w:pPr>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5C67CA">
        <w:rPr>
          <w:rFonts w:ascii="Times New Roman" w:hAnsi="Times New Roman"/>
          <w:sz w:val="24"/>
          <w:szCs w:val="24"/>
        </w:rPr>
        <w:t>Zamawiający nie przewiduje zawarcia umowy ramowej.</w:t>
      </w:r>
    </w:p>
    <w:p w:rsidR="00620A88" w:rsidRDefault="00620A88" w:rsidP="00620A88">
      <w:pPr>
        <w:autoSpaceDE w:val="0"/>
        <w:autoSpaceDN w:val="0"/>
        <w:adjustRightInd w:val="0"/>
        <w:spacing w:after="0" w:line="240" w:lineRule="auto"/>
        <w:ind w:left="426"/>
        <w:jc w:val="both"/>
        <w:rPr>
          <w:rFonts w:ascii="Times New Roman" w:hAnsi="Times New Roman"/>
          <w:strike/>
          <w:sz w:val="24"/>
          <w:szCs w:val="24"/>
        </w:rPr>
      </w:pPr>
    </w:p>
    <w:p w:rsidR="009F04EA" w:rsidRPr="00620A88" w:rsidRDefault="009F04EA" w:rsidP="00620A88">
      <w:pPr>
        <w:autoSpaceDE w:val="0"/>
        <w:autoSpaceDN w:val="0"/>
        <w:adjustRightInd w:val="0"/>
        <w:spacing w:after="0" w:line="240" w:lineRule="auto"/>
        <w:ind w:left="426"/>
        <w:jc w:val="both"/>
        <w:rPr>
          <w:rFonts w:ascii="Times New Roman" w:hAnsi="Times New Roman"/>
          <w:strike/>
          <w:sz w:val="24"/>
          <w:szCs w:val="24"/>
        </w:rPr>
      </w:pPr>
    </w:p>
    <w:p w:rsidR="00EE656E" w:rsidRPr="005C67CA" w:rsidRDefault="00EE656E" w:rsidP="005C67CA">
      <w:pPr>
        <w:numPr>
          <w:ilvl w:val="0"/>
          <w:numId w:val="3"/>
        </w:numPr>
        <w:tabs>
          <w:tab w:val="clear" w:pos="798"/>
          <w:tab w:val="num" w:pos="426"/>
        </w:tabs>
        <w:spacing w:after="0" w:line="360" w:lineRule="auto"/>
        <w:jc w:val="both"/>
        <w:rPr>
          <w:rFonts w:ascii="Times New Roman" w:hAnsi="Times New Roman"/>
          <w:sz w:val="24"/>
          <w:szCs w:val="24"/>
          <w:highlight w:val="lightGray"/>
        </w:rPr>
      </w:pPr>
      <w:r w:rsidRPr="005C67CA">
        <w:rPr>
          <w:rFonts w:ascii="Times New Roman" w:hAnsi="Times New Roman"/>
          <w:b/>
          <w:sz w:val="24"/>
          <w:szCs w:val="24"/>
          <w:highlight w:val="lightGray"/>
        </w:rPr>
        <w:t>Termin wykonania zamówienia</w:t>
      </w:r>
    </w:p>
    <w:p w:rsidR="00EE656E" w:rsidRPr="00620A88" w:rsidRDefault="00EE656E" w:rsidP="00EE656E">
      <w:pPr>
        <w:autoSpaceDE w:val="0"/>
        <w:autoSpaceDN w:val="0"/>
        <w:adjustRightInd w:val="0"/>
        <w:jc w:val="both"/>
        <w:rPr>
          <w:rFonts w:ascii="Times New Roman" w:hAnsi="Times New Roman"/>
          <w:sz w:val="24"/>
          <w:szCs w:val="24"/>
          <w:u w:val="single"/>
        </w:rPr>
      </w:pPr>
      <w:r w:rsidRPr="005C67CA">
        <w:rPr>
          <w:rFonts w:ascii="Times New Roman" w:hAnsi="Times New Roman"/>
          <w:sz w:val="24"/>
          <w:szCs w:val="24"/>
        </w:rPr>
        <w:t>Termin realizacji zamówienia:</w:t>
      </w:r>
      <w:r w:rsidR="00620A88">
        <w:rPr>
          <w:rFonts w:ascii="Times New Roman" w:hAnsi="Times New Roman"/>
          <w:sz w:val="24"/>
          <w:szCs w:val="24"/>
        </w:rPr>
        <w:t xml:space="preserve"> </w:t>
      </w:r>
      <w:r w:rsidR="00620A88" w:rsidRPr="00AF0D7F">
        <w:rPr>
          <w:rFonts w:ascii="Times New Roman" w:hAnsi="Times New Roman"/>
          <w:b/>
          <w:sz w:val="24"/>
          <w:szCs w:val="24"/>
        </w:rPr>
        <w:t>do 15 sierpnia 2016r.</w:t>
      </w:r>
      <w:r w:rsidR="00620A88">
        <w:rPr>
          <w:rFonts w:ascii="Times New Roman" w:hAnsi="Times New Roman"/>
          <w:sz w:val="24"/>
          <w:szCs w:val="24"/>
          <w:u w:val="single"/>
        </w:rPr>
        <w:t xml:space="preserve"> </w:t>
      </w:r>
    </w:p>
    <w:p w:rsidR="00EE656E" w:rsidRPr="005C67CA" w:rsidRDefault="00EE656E" w:rsidP="00361E6B">
      <w:pPr>
        <w:numPr>
          <w:ilvl w:val="0"/>
          <w:numId w:val="3"/>
        </w:numPr>
        <w:tabs>
          <w:tab w:val="num" w:pos="468"/>
        </w:tabs>
        <w:spacing w:after="0" w:line="240" w:lineRule="auto"/>
        <w:ind w:left="357" w:hanging="357"/>
        <w:jc w:val="both"/>
        <w:rPr>
          <w:rFonts w:ascii="Times New Roman" w:hAnsi="Times New Roman"/>
          <w:sz w:val="24"/>
          <w:szCs w:val="24"/>
          <w:highlight w:val="lightGray"/>
        </w:rPr>
      </w:pPr>
      <w:r w:rsidRPr="005C67CA">
        <w:rPr>
          <w:rFonts w:ascii="Times New Roman" w:hAnsi="Times New Roman"/>
          <w:b/>
          <w:sz w:val="24"/>
          <w:szCs w:val="24"/>
          <w:highlight w:val="lightGray"/>
        </w:rPr>
        <w:t>Warunki udziału w postępowaniu oraz opis sposobu dokonywania oceny spełniania tych warunków</w:t>
      </w:r>
    </w:p>
    <w:p w:rsidR="00EE656E" w:rsidRPr="005C67CA" w:rsidRDefault="00EE656E" w:rsidP="00B437B4">
      <w:pPr>
        <w:numPr>
          <w:ilvl w:val="3"/>
          <w:numId w:val="7"/>
        </w:numPr>
        <w:tabs>
          <w:tab w:val="num" w:pos="390"/>
        </w:tabs>
        <w:spacing w:after="0" w:line="240" w:lineRule="auto"/>
        <w:ind w:left="702" w:hanging="702"/>
        <w:jc w:val="both"/>
        <w:rPr>
          <w:rFonts w:ascii="Times New Roman" w:hAnsi="Times New Roman"/>
          <w:sz w:val="24"/>
          <w:szCs w:val="24"/>
        </w:rPr>
      </w:pPr>
      <w:r w:rsidRPr="005C67CA">
        <w:rPr>
          <w:rFonts w:ascii="Times New Roman" w:hAnsi="Times New Roman"/>
          <w:sz w:val="24"/>
          <w:szCs w:val="24"/>
        </w:rPr>
        <w:t>O udzielenie zamówienia mogą ubiegać się Wykonawcy, którzy spełniają warunki udziału w postępowaniu i dotyczące:</w:t>
      </w:r>
    </w:p>
    <w:p w:rsidR="00EE656E" w:rsidRPr="005C67CA" w:rsidRDefault="00EE656E" w:rsidP="00B437B4">
      <w:pPr>
        <w:numPr>
          <w:ilvl w:val="4"/>
          <w:numId w:val="7"/>
        </w:numPr>
        <w:tabs>
          <w:tab w:val="num" w:pos="567"/>
          <w:tab w:val="num" w:pos="702"/>
        </w:tabs>
        <w:spacing w:after="0" w:line="240" w:lineRule="auto"/>
        <w:ind w:left="709" w:hanging="283"/>
        <w:jc w:val="both"/>
        <w:rPr>
          <w:rFonts w:ascii="Times New Roman" w:hAnsi="Times New Roman"/>
          <w:sz w:val="24"/>
          <w:szCs w:val="24"/>
        </w:rPr>
      </w:pPr>
      <w:r w:rsidRPr="005C67CA">
        <w:rPr>
          <w:rFonts w:ascii="Times New Roman" w:hAnsi="Times New Roman"/>
          <w:sz w:val="24"/>
          <w:szCs w:val="24"/>
        </w:rPr>
        <w:t>Posiadania uprawnień do wykonywania określonej działalności lub czynności, jeżeli przepisy nakładają obowiązek ich posiadania.</w:t>
      </w:r>
    </w:p>
    <w:p w:rsidR="00EE656E" w:rsidRPr="005C67CA" w:rsidRDefault="008D4734" w:rsidP="008D4734">
      <w:pPr>
        <w:tabs>
          <w:tab w:val="num" w:pos="567"/>
        </w:tabs>
        <w:spacing w:after="0"/>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E656E" w:rsidRPr="005C67CA">
        <w:rPr>
          <w:rFonts w:ascii="Times New Roman" w:hAnsi="Times New Roman"/>
          <w:sz w:val="24"/>
          <w:szCs w:val="24"/>
        </w:rPr>
        <w:t>Zamawiający nie wymaga szczegółowego warunku w tym zakresie.</w:t>
      </w:r>
    </w:p>
    <w:p w:rsidR="00EE656E" w:rsidRPr="00620A88" w:rsidRDefault="00EE656E" w:rsidP="00B437B4">
      <w:pPr>
        <w:pStyle w:val="Style10"/>
        <w:widowControl/>
        <w:numPr>
          <w:ilvl w:val="0"/>
          <w:numId w:val="7"/>
        </w:numPr>
        <w:tabs>
          <w:tab w:val="num" w:pos="567"/>
          <w:tab w:val="left" w:pos="702"/>
          <w:tab w:val="num" w:pos="1248"/>
        </w:tabs>
        <w:spacing w:line="240" w:lineRule="auto"/>
        <w:ind w:left="709" w:hanging="283"/>
        <w:jc w:val="both"/>
        <w:rPr>
          <w:rFonts w:ascii="Times New Roman" w:hAnsi="Times New Roman" w:cs="Times New Roman"/>
          <w:color w:val="000000"/>
          <w:sz w:val="24"/>
          <w:szCs w:val="24"/>
        </w:rPr>
      </w:pPr>
      <w:r w:rsidRPr="005C67CA">
        <w:rPr>
          <w:rFonts w:ascii="Times New Roman" w:hAnsi="Times New Roman" w:cs="Times New Roman"/>
          <w:sz w:val="24"/>
          <w:szCs w:val="24"/>
        </w:rPr>
        <w:t>W zakresie posiadania wiedzy i doświadczenia.</w:t>
      </w:r>
    </w:p>
    <w:p w:rsidR="00E46FB7" w:rsidRDefault="00E46FB7" w:rsidP="00E46FB7">
      <w:pPr>
        <w:pStyle w:val="Style5"/>
        <w:widowControl/>
        <w:tabs>
          <w:tab w:val="num" w:pos="390"/>
          <w:tab w:val="num" w:pos="1248"/>
        </w:tabs>
        <w:spacing w:line="240" w:lineRule="auto"/>
        <w:ind w:left="702"/>
        <w:rPr>
          <w:rStyle w:val="FontStyle12"/>
          <w:rFonts w:ascii="Times New Roman" w:hAnsi="Times New Roman" w:cs="Times New Roman" w:hint="default"/>
          <w:szCs w:val="24"/>
        </w:rPr>
      </w:pPr>
      <w:r>
        <w:rPr>
          <w:rFonts w:ascii="Times New Roman" w:eastAsia="EUAlbertina-Regular-Identity-H" w:hAnsi="Times New Roman" w:cs="Times New Roman"/>
          <w:sz w:val="24"/>
          <w:szCs w:val="24"/>
        </w:rPr>
        <w:t xml:space="preserve">Wykonawca musi udokumentować wykonanie głównych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w:t>
      </w:r>
      <w:r>
        <w:rPr>
          <w:rFonts w:ascii="Times New Roman" w:eastAsia="EUAlbertina-Regular-Identity-H" w:hAnsi="Times New Roman" w:cs="Times New Roman"/>
          <w:b/>
          <w:sz w:val="24"/>
          <w:szCs w:val="24"/>
        </w:rPr>
        <w:t>dowodów</w:t>
      </w:r>
      <w:r>
        <w:rPr>
          <w:rFonts w:ascii="Times New Roman" w:eastAsia="EUAlbertina-Regular-Identity-H" w:hAnsi="Times New Roman" w:cs="Times New Roman"/>
          <w:sz w:val="24"/>
          <w:szCs w:val="24"/>
        </w:rPr>
        <w:t xml:space="preserve"> czy zostały wykonane należycie.</w:t>
      </w:r>
      <w:r>
        <w:rPr>
          <w:rStyle w:val="FontStyle12"/>
          <w:rFonts w:ascii="Times New Roman" w:hAnsi="Times New Roman" w:cs="Times New Roman" w:hint="default"/>
          <w:szCs w:val="24"/>
        </w:rPr>
        <w:t xml:space="preserve">     </w:t>
      </w:r>
    </w:p>
    <w:p w:rsidR="00EE656E" w:rsidRDefault="00EE656E" w:rsidP="00B437B4">
      <w:pPr>
        <w:pStyle w:val="Style5"/>
        <w:widowControl/>
        <w:numPr>
          <w:ilvl w:val="0"/>
          <w:numId w:val="7"/>
        </w:numPr>
        <w:tabs>
          <w:tab w:val="num" w:pos="567"/>
          <w:tab w:val="num" w:pos="702"/>
        </w:tabs>
        <w:spacing w:line="240" w:lineRule="auto"/>
        <w:ind w:left="709" w:hanging="283"/>
        <w:rPr>
          <w:rStyle w:val="FontStyle12"/>
          <w:rFonts w:ascii="Times New Roman" w:hAnsi="Times New Roman" w:cs="Times New Roman" w:hint="default"/>
          <w:sz w:val="24"/>
          <w:szCs w:val="24"/>
        </w:rPr>
      </w:pPr>
      <w:r w:rsidRPr="005C67CA">
        <w:rPr>
          <w:rStyle w:val="FontStyle12"/>
          <w:rFonts w:ascii="Times New Roman" w:hAnsi="Times New Roman" w:cs="Times New Roman" w:hint="default"/>
          <w:sz w:val="24"/>
          <w:szCs w:val="24"/>
        </w:rPr>
        <w:t xml:space="preserve">W zakresie dysponowania potencjałem technicznym oraz osobami zdolnymi do wykonania zamówienia. </w:t>
      </w:r>
    </w:p>
    <w:p w:rsidR="00620A88" w:rsidRPr="005C67CA" w:rsidRDefault="008D4734" w:rsidP="008D4734">
      <w:pPr>
        <w:tabs>
          <w:tab w:val="num" w:pos="567"/>
        </w:tabs>
        <w:spacing w:after="0"/>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20A88" w:rsidRPr="005C67CA">
        <w:rPr>
          <w:rFonts w:ascii="Times New Roman" w:hAnsi="Times New Roman"/>
          <w:sz w:val="24"/>
          <w:szCs w:val="24"/>
        </w:rPr>
        <w:t>Zamawiający nie wymaga szczegółowego warunku w tym zakresie.</w:t>
      </w:r>
    </w:p>
    <w:p w:rsidR="00EE656E" w:rsidRDefault="00EE656E" w:rsidP="00B437B4">
      <w:pPr>
        <w:numPr>
          <w:ilvl w:val="0"/>
          <w:numId w:val="7"/>
        </w:numPr>
        <w:tabs>
          <w:tab w:val="num" w:pos="567"/>
        </w:tabs>
        <w:spacing w:after="0" w:line="240" w:lineRule="auto"/>
        <w:ind w:left="709" w:hanging="283"/>
        <w:jc w:val="both"/>
        <w:rPr>
          <w:rFonts w:ascii="Times New Roman" w:hAnsi="Times New Roman"/>
          <w:sz w:val="24"/>
          <w:szCs w:val="24"/>
        </w:rPr>
      </w:pPr>
      <w:r w:rsidRPr="005C67CA">
        <w:rPr>
          <w:rFonts w:ascii="Times New Roman" w:hAnsi="Times New Roman"/>
          <w:sz w:val="24"/>
          <w:szCs w:val="24"/>
        </w:rPr>
        <w:t xml:space="preserve">W zakresie sytuacji ekonomicznej i finansowej. </w:t>
      </w:r>
    </w:p>
    <w:p w:rsidR="00620A88" w:rsidRPr="005C67CA" w:rsidRDefault="008D4734" w:rsidP="008D4734">
      <w:pPr>
        <w:tabs>
          <w:tab w:val="num" w:pos="567"/>
        </w:tabs>
        <w:spacing w:after="0"/>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20A88" w:rsidRPr="005C67CA">
        <w:rPr>
          <w:rFonts w:ascii="Times New Roman" w:hAnsi="Times New Roman"/>
          <w:sz w:val="24"/>
          <w:szCs w:val="24"/>
        </w:rPr>
        <w:t>Zamawiający nie wymaga szczegółowego warunku w tym zakresie.</w:t>
      </w:r>
    </w:p>
    <w:p w:rsidR="00EE656E" w:rsidRPr="005C67CA" w:rsidRDefault="00EE656E" w:rsidP="008D4734">
      <w:pPr>
        <w:tabs>
          <w:tab w:val="num" w:pos="567"/>
        </w:tabs>
        <w:spacing w:after="0"/>
        <w:ind w:left="709" w:hanging="283"/>
        <w:jc w:val="both"/>
        <w:rPr>
          <w:rFonts w:ascii="Times New Roman" w:hAnsi="Times New Roman"/>
          <w:sz w:val="24"/>
          <w:szCs w:val="24"/>
        </w:rPr>
      </w:pPr>
      <w:r w:rsidRPr="005C67CA">
        <w:rPr>
          <w:rFonts w:ascii="Times New Roman" w:hAnsi="Times New Roman"/>
          <w:sz w:val="24"/>
          <w:szCs w:val="24"/>
        </w:rPr>
        <w:t>5) Złoży pisemne oświadczenie, że spełnia warunki zawarte w art. 22 ust. 1 ustawy Prawo zamówień publicznych.</w:t>
      </w:r>
    </w:p>
    <w:p w:rsidR="00EE656E" w:rsidRPr="005C67CA" w:rsidRDefault="00EE656E" w:rsidP="008D4734">
      <w:pPr>
        <w:tabs>
          <w:tab w:val="left" w:pos="390"/>
        </w:tabs>
        <w:spacing w:after="0"/>
        <w:ind w:left="426" w:hanging="426"/>
        <w:jc w:val="both"/>
        <w:rPr>
          <w:rFonts w:ascii="Times New Roman" w:hAnsi="Times New Roman"/>
          <w:sz w:val="24"/>
          <w:szCs w:val="24"/>
        </w:rPr>
      </w:pPr>
      <w:r w:rsidRPr="005C67CA">
        <w:rPr>
          <w:rFonts w:ascii="Times New Roman" w:hAnsi="Times New Roman"/>
          <w:sz w:val="24"/>
          <w:szCs w:val="24"/>
        </w:rPr>
        <w:t>2.</w:t>
      </w:r>
      <w:r w:rsidRPr="005C67CA">
        <w:rPr>
          <w:rFonts w:ascii="Times New Roman" w:hAnsi="Times New Roman"/>
          <w:sz w:val="24"/>
          <w:szCs w:val="24"/>
        </w:rPr>
        <w:tab/>
        <w:t>Nie podlegają wykluczeniu z postępowania w okolicznościach, o których mowa w art. 24 ust. 1 ustawy Prawo zamówień publicznych.</w:t>
      </w:r>
    </w:p>
    <w:p w:rsidR="00EE656E" w:rsidRPr="005C67CA" w:rsidRDefault="00EE656E" w:rsidP="008D4734">
      <w:pPr>
        <w:tabs>
          <w:tab w:val="left" w:pos="390"/>
        </w:tabs>
        <w:spacing w:after="0"/>
        <w:ind w:hanging="468"/>
        <w:jc w:val="both"/>
        <w:rPr>
          <w:rFonts w:ascii="Times New Roman" w:hAnsi="Times New Roman"/>
          <w:sz w:val="24"/>
          <w:szCs w:val="24"/>
        </w:rPr>
      </w:pPr>
      <w:r w:rsidRPr="005C67CA">
        <w:rPr>
          <w:rFonts w:ascii="Times New Roman" w:hAnsi="Times New Roman"/>
          <w:sz w:val="24"/>
          <w:szCs w:val="24"/>
        </w:rPr>
        <w:tab/>
      </w:r>
      <w:r w:rsidR="008D4734">
        <w:rPr>
          <w:rFonts w:ascii="Times New Roman" w:hAnsi="Times New Roman"/>
          <w:sz w:val="24"/>
          <w:szCs w:val="24"/>
        </w:rPr>
        <w:tab/>
      </w:r>
      <w:r w:rsidRPr="005C67CA">
        <w:rPr>
          <w:rFonts w:ascii="Times New Roman" w:hAnsi="Times New Roman"/>
          <w:sz w:val="24"/>
          <w:szCs w:val="24"/>
        </w:rPr>
        <w:t>Zamawiający uzna, ze powyższe warunki zostały spełnione, jeżeli Wykonawca złoży:</w:t>
      </w:r>
    </w:p>
    <w:p w:rsidR="00EE656E" w:rsidRPr="005C67CA" w:rsidRDefault="00EE656E" w:rsidP="00B437B4">
      <w:pPr>
        <w:numPr>
          <w:ilvl w:val="0"/>
          <w:numId w:val="8"/>
        </w:numPr>
        <w:tabs>
          <w:tab w:val="clear" w:pos="747"/>
          <w:tab w:val="left" w:pos="426"/>
          <w:tab w:val="num" w:pos="780"/>
        </w:tabs>
        <w:spacing w:after="0" w:line="240" w:lineRule="auto"/>
        <w:ind w:left="567" w:hanging="141"/>
        <w:jc w:val="both"/>
        <w:rPr>
          <w:rFonts w:ascii="Times New Roman" w:hAnsi="Times New Roman"/>
          <w:sz w:val="24"/>
          <w:szCs w:val="24"/>
        </w:rPr>
      </w:pPr>
      <w:r w:rsidRPr="005C67CA">
        <w:rPr>
          <w:rFonts w:ascii="Times New Roman" w:hAnsi="Times New Roman"/>
          <w:sz w:val="24"/>
          <w:szCs w:val="24"/>
        </w:rPr>
        <w:t>pisemne oświadczenie, że nie podlega wykluczeniu na podstawie art. 24 ust. 1 ustawy Prawo zamówień publicznych,</w:t>
      </w:r>
    </w:p>
    <w:p w:rsidR="00EE656E" w:rsidRPr="005C67CA" w:rsidRDefault="00EE656E" w:rsidP="006C6486">
      <w:pPr>
        <w:tabs>
          <w:tab w:val="left" w:pos="390"/>
        </w:tabs>
        <w:spacing w:after="0"/>
        <w:ind w:left="426" w:hanging="426"/>
        <w:jc w:val="both"/>
        <w:rPr>
          <w:rFonts w:ascii="Times New Roman" w:hAnsi="Times New Roman"/>
          <w:sz w:val="24"/>
          <w:szCs w:val="24"/>
        </w:rPr>
      </w:pPr>
      <w:r w:rsidRPr="005C67CA">
        <w:rPr>
          <w:rFonts w:ascii="Times New Roman" w:hAnsi="Times New Roman"/>
          <w:sz w:val="24"/>
          <w:szCs w:val="24"/>
        </w:rPr>
        <w:t>3.</w:t>
      </w:r>
      <w:r w:rsidRPr="005C67CA">
        <w:rPr>
          <w:rFonts w:ascii="Times New Roman" w:hAnsi="Times New Roman"/>
          <w:sz w:val="24"/>
          <w:szCs w:val="24"/>
        </w:rPr>
        <w:tab/>
        <w:t>Nie podlegają wykluczeniu z postępowania w okolicznościach, o których mowa w art. 24 ust. 2 pkt 5 ustawy Prawo zamówień publicznych.</w:t>
      </w:r>
    </w:p>
    <w:p w:rsidR="00EE656E" w:rsidRPr="005C67CA" w:rsidRDefault="00EE656E" w:rsidP="006C6486">
      <w:pPr>
        <w:tabs>
          <w:tab w:val="left" w:pos="390"/>
        </w:tabs>
        <w:spacing w:after="0"/>
        <w:ind w:firstLine="142"/>
        <w:jc w:val="both"/>
        <w:rPr>
          <w:rFonts w:ascii="Times New Roman" w:hAnsi="Times New Roman"/>
          <w:sz w:val="24"/>
          <w:szCs w:val="24"/>
        </w:rPr>
      </w:pPr>
      <w:r w:rsidRPr="005C67CA">
        <w:rPr>
          <w:rFonts w:ascii="Times New Roman" w:hAnsi="Times New Roman"/>
          <w:sz w:val="24"/>
          <w:szCs w:val="24"/>
        </w:rPr>
        <w:tab/>
        <w:t>Zamawiający uzna, że powyższy warunek został spełniony, jeżeli Wykonawca:</w:t>
      </w:r>
    </w:p>
    <w:p w:rsidR="00EE656E" w:rsidRDefault="00EE656E" w:rsidP="00B437B4">
      <w:pPr>
        <w:numPr>
          <w:ilvl w:val="0"/>
          <w:numId w:val="9"/>
        </w:numPr>
        <w:tabs>
          <w:tab w:val="clear" w:pos="1107"/>
          <w:tab w:val="num" w:pos="426"/>
          <w:tab w:val="num" w:pos="851"/>
        </w:tabs>
        <w:spacing w:after="0" w:line="240" w:lineRule="auto"/>
        <w:ind w:left="709" w:hanging="283"/>
        <w:jc w:val="both"/>
        <w:rPr>
          <w:rFonts w:ascii="Times New Roman" w:hAnsi="Times New Roman"/>
          <w:sz w:val="24"/>
          <w:szCs w:val="24"/>
        </w:rPr>
      </w:pPr>
      <w:r w:rsidRPr="005C67CA">
        <w:rPr>
          <w:rFonts w:ascii="Times New Roman" w:hAnsi="Times New Roman"/>
          <w:sz w:val="24"/>
          <w:szCs w:val="24"/>
        </w:rPr>
        <w:t>złoży listę podmiotów należących do tej samej grupy kapitałowej, o której mowa w art. 24 ust. 2 pkt 5 ustawy Prawo zamówień publicznych, albo informację o tym, że Wykonawca nie należy do grupy kapitałowej.</w:t>
      </w:r>
    </w:p>
    <w:p w:rsidR="00EE656E" w:rsidRPr="005C67CA" w:rsidRDefault="00EE656E" w:rsidP="007646F5">
      <w:pPr>
        <w:tabs>
          <w:tab w:val="left" w:pos="0"/>
        </w:tabs>
        <w:spacing w:after="0"/>
        <w:jc w:val="both"/>
        <w:rPr>
          <w:rFonts w:ascii="Times New Roman" w:hAnsi="Times New Roman"/>
          <w:sz w:val="24"/>
          <w:szCs w:val="24"/>
        </w:rPr>
      </w:pPr>
      <w:r w:rsidRPr="005C67CA">
        <w:rPr>
          <w:rFonts w:ascii="Times New Roman" w:hAnsi="Times New Roman"/>
          <w:sz w:val="24"/>
          <w:szCs w:val="24"/>
        </w:rPr>
        <w:t xml:space="preserve">Wykonawca w myśl art. 26 ust. 2b ustawy, </w:t>
      </w:r>
      <w:r w:rsidRPr="005C67CA">
        <w:rPr>
          <w:rFonts w:ascii="Times New Roman" w:hAnsi="Times New Roman"/>
          <w:b/>
          <w:sz w:val="24"/>
          <w:szCs w:val="24"/>
        </w:rPr>
        <w:t>może polegać</w:t>
      </w:r>
      <w:r w:rsidRPr="005C67CA">
        <w:rPr>
          <w:rFonts w:ascii="Times New Roman" w:hAnsi="Times New Roman"/>
          <w:sz w:val="24"/>
          <w:szCs w:val="24"/>
        </w:rPr>
        <w:t xml:space="preserve"> na wiedzy, doświadczeniu, potencjale technicznym, osobach zdolnych do wykonania zamówienia lub zdolnościach finansowych, ekonomicznych innych podmiotów, niezależnie od charakteru prawnego łączącego go z nimi stosunków. Wykonawca w takiej sytuacji zobowiązany jest udowodnić Zamawiającemu, iż </w:t>
      </w:r>
      <w:r w:rsidRPr="005C67CA">
        <w:rPr>
          <w:rFonts w:ascii="Times New Roman" w:hAnsi="Times New Roman"/>
          <w:sz w:val="24"/>
          <w:szCs w:val="24"/>
        </w:rPr>
        <w:lastRenderedPageBreak/>
        <w:t xml:space="preserve">będzie dysponował zasobami niezbędnymi do realizacji zamówienia, w szczególności </w:t>
      </w:r>
      <w:r w:rsidRPr="005C67CA">
        <w:rPr>
          <w:rFonts w:ascii="Times New Roman" w:hAnsi="Times New Roman"/>
          <w:b/>
          <w:sz w:val="24"/>
          <w:szCs w:val="24"/>
        </w:rPr>
        <w:t>przedstawiając w tym celu pisemne zobowiązanie tych podmiotów</w:t>
      </w:r>
      <w:r w:rsidRPr="005C67CA">
        <w:rPr>
          <w:rFonts w:ascii="Times New Roman" w:hAnsi="Times New Roman"/>
          <w:sz w:val="24"/>
          <w:szCs w:val="24"/>
        </w:rPr>
        <w:t xml:space="preserve"> do oddania mu do dyspozycji niezbędnych zasobów na okres korzystania nich przy wykonywaniu zamówienia. </w:t>
      </w:r>
    </w:p>
    <w:p w:rsidR="00EE656E" w:rsidRPr="005C67CA" w:rsidRDefault="00EE656E" w:rsidP="008D4734">
      <w:pPr>
        <w:tabs>
          <w:tab w:val="left" w:pos="0"/>
        </w:tabs>
        <w:spacing w:after="0"/>
        <w:jc w:val="both"/>
        <w:rPr>
          <w:rFonts w:ascii="Times New Roman" w:hAnsi="Times New Roman"/>
          <w:sz w:val="24"/>
          <w:szCs w:val="24"/>
        </w:rPr>
      </w:pPr>
      <w:r w:rsidRPr="005C67CA">
        <w:rPr>
          <w:rFonts w:ascii="Times New Roman" w:hAnsi="Times New Roman"/>
          <w:sz w:val="24"/>
          <w:szCs w:val="24"/>
        </w:rPr>
        <w:t>W celu potwierdzenia spełnienia warunków udziału w postępowaniu wykonawca składa wraz z ofertą dokumenty wymienione w pkt. VII SIWZ; Wykaz oświadczeń i dokumentów, jakie mają dostarczyć wykonawcy w celu potwierdzenia spełnienia warunków udziału w postępowaniu, a także wykazania braku podstaw do wykluczenia z powodu niespełnienia warunków o których mowa w art. 24 ust. 1 i ust. 2 pkt 5 ustawy oraz pozostałych dokumentów.</w:t>
      </w:r>
    </w:p>
    <w:p w:rsidR="00EE656E" w:rsidRPr="005C67CA" w:rsidRDefault="00EE656E" w:rsidP="008D4734">
      <w:pPr>
        <w:spacing w:after="0"/>
        <w:jc w:val="both"/>
        <w:rPr>
          <w:rFonts w:ascii="Times New Roman" w:hAnsi="Times New Roman"/>
          <w:sz w:val="24"/>
          <w:szCs w:val="24"/>
        </w:rPr>
      </w:pPr>
      <w:r w:rsidRPr="005C67CA">
        <w:rPr>
          <w:rFonts w:ascii="Times New Roman" w:hAnsi="Times New Roman"/>
          <w:sz w:val="24"/>
          <w:szCs w:val="24"/>
        </w:rPr>
        <w:t>Opis sposobu dokonywania oceny spełniania warunków udziału w postępowaniu:</w:t>
      </w:r>
    </w:p>
    <w:p w:rsidR="00EE656E" w:rsidRPr="005C67CA" w:rsidRDefault="00EE656E" w:rsidP="008D4734">
      <w:pPr>
        <w:spacing w:after="0"/>
        <w:jc w:val="both"/>
        <w:rPr>
          <w:rFonts w:ascii="Times New Roman" w:hAnsi="Times New Roman"/>
          <w:sz w:val="24"/>
          <w:szCs w:val="24"/>
        </w:rPr>
      </w:pPr>
      <w:r w:rsidRPr="005C67CA">
        <w:rPr>
          <w:rFonts w:ascii="Times New Roman" w:hAnsi="Times New Roman"/>
          <w:sz w:val="24"/>
          <w:szCs w:val="24"/>
        </w:rPr>
        <w:t>Ocena wykonawców, którzy złożą oferty przeprowadzona będzie w oparciu o przedłożone oświadczenia i dokumenty na zasadzie „spełnia – nie spełnia” w odniesieniu do wszystkich warunków.</w:t>
      </w:r>
    </w:p>
    <w:p w:rsidR="00EE656E" w:rsidRPr="005C67CA" w:rsidRDefault="00EE656E" w:rsidP="00361E6B">
      <w:pPr>
        <w:numPr>
          <w:ilvl w:val="0"/>
          <w:numId w:val="3"/>
        </w:numPr>
        <w:spacing w:after="0" w:line="240" w:lineRule="exact"/>
        <w:jc w:val="both"/>
        <w:rPr>
          <w:rFonts w:ascii="Times New Roman" w:hAnsi="Times New Roman"/>
          <w:sz w:val="24"/>
          <w:szCs w:val="24"/>
          <w:highlight w:val="lightGray"/>
        </w:rPr>
      </w:pPr>
      <w:r w:rsidRPr="005C67CA">
        <w:rPr>
          <w:rFonts w:ascii="Times New Roman" w:hAnsi="Times New Roman"/>
          <w:b/>
          <w:sz w:val="24"/>
          <w:szCs w:val="24"/>
          <w:highlight w:val="lightGray"/>
        </w:rPr>
        <w:t>Wykaz oświadczeń i dokumentów, jakie mają dostarczyć Wykonawcy w celu potwierdzenia spełnienia warunków udziału w postępowaniu, a także wykazania braku podstaw do wykluczenia z powodu niespełnienia warunków, o których mowa w art. 24 ust. 1 i ust. 2 pkt 5 ustawy oraz wykaz pozostałych dokumentów</w:t>
      </w:r>
    </w:p>
    <w:p w:rsidR="007646F5" w:rsidRDefault="007646F5" w:rsidP="008D4734">
      <w:pPr>
        <w:spacing w:after="0" w:line="240" w:lineRule="exact"/>
        <w:jc w:val="both"/>
        <w:rPr>
          <w:rFonts w:ascii="Times New Roman" w:hAnsi="Times New Roman"/>
          <w:b/>
          <w:sz w:val="24"/>
          <w:szCs w:val="24"/>
        </w:rPr>
      </w:pPr>
    </w:p>
    <w:p w:rsidR="00EE656E" w:rsidRPr="005C67CA" w:rsidRDefault="00EE656E" w:rsidP="008D4734">
      <w:pPr>
        <w:spacing w:after="0" w:line="240" w:lineRule="exact"/>
        <w:jc w:val="both"/>
        <w:rPr>
          <w:rFonts w:ascii="Times New Roman" w:hAnsi="Times New Roman"/>
          <w:b/>
          <w:sz w:val="24"/>
          <w:szCs w:val="24"/>
        </w:rPr>
      </w:pPr>
      <w:r w:rsidRPr="005C67CA">
        <w:rPr>
          <w:rFonts w:ascii="Times New Roman" w:hAnsi="Times New Roman"/>
          <w:b/>
          <w:sz w:val="24"/>
          <w:szCs w:val="24"/>
        </w:rPr>
        <w:t xml:space="preserve">1. W celu  wykazania spełniania przez wykonawcę warunków, o których mowa w art. </w:t>
      </w:r>
    </w:p>
    <w:p w:rsidR="00EE656E" w:rsidRPr="005C67CA" w:rsidRDefault="00EE656E" w:rsidP="008D4734">
      <w:pPr>
        <w:spacing w:after="0" w:line="240" w:lineRule="exact"/>
        <w:ind w:left="284"/>
        <w:jc w:val="both"/>
        <w:rPr>
          <w:rFonts w:ascii="Times New Roman" w:hAnsi="Times New Roman"/>
          <w:b/>
          <w:sz w:val="24"/>
          <w:szCs w:val="24"/>
        </w:rPr>
      </w:pPr>
      <w:r w:rsidRPr="005C67CA">
        <w:rPr>
          <w:rFonts w:ascii="Times New Roman" w:hAnsi="Times New Roman"/>
          <w:b/>
          <w:sz w:val="24"/>
          <w:szCs w:val="24"/>
        </w:rPr>
        <w:t>22 ust. 1 ustawy z dnia 29 stycznia 2004 r. – ustawy Prawo zamówień publicznych,           zamawiający żąda, aby wykonawca załączył do oferty następujące dokumenty:</w:t>
      </w:r>
    </w:p>
    <w:p w:rsidR="00EE656E" w:rsidRDefault="00EE656E" w:rsidP="00E46FB7">
      <w:pPr>
        <w:numPr>
          <w:ilvl w:val="0"/>
          <w:numId w:val="10"/>
        </w:numPr>
        <w:tabs>
          <w:tab w:val="left" w:pos="624"/>
          <w:tab w:val="num" w:pos="1014"/>
        </w:tabs>
        <w:spacing w:after="0" w:line="240" w:lineRule="auto"/>
        <w:ind w:left="709" w:hanging="425"/>
        <w:jc w:val="both"/>
        <w:rPr>
          <w:rFonts w:ascii="Times New Roman" w:hAnsi="Times New Roman"/>
          <w:sz w:val="24"/>
          <w:szCs w:val="24"/>
        </w:rPr>
      </w:pPr>
      <w:r w:rsidRPr="005C67CA">
        <w:rPr>
          <w:rFonts w:ascii="Times New Roman" w:hAnsi="Times New Roman"/>
          <w:sz w:val="24"/>
          <w:szCs w:val="24"/>
        </w:rPr>
        <w:t>Oświadczenie o spełnianiu warunków udziału w postępowaniu, o których mowa w art. 22 ust. 1 ustawy Prawo zamówień publi</w:t>
      </w:r>
      <w:r w:rsidR="007646F5">
        <w:rPr>
          <w:rFonts w:ascii="Times New Roman" w:hAnsi="Times New Roman"/>
          <w:sz w:val="24"/>
          <w:szCs w:val="24"/>
        </w:rPr>
        <w:t>cznych - załącznik nr 2 do SIWZ.</w:t>
      </w:r>
    </w:p>
    <w:p w:rsidR="00E46FB7" w:rsidRPr="00B64CF7" w:rsidRDefault="00E46FB7" w:rsidP="00E46FB7">
      <w:pPr>
        <w:numPr>
          <w:ilvl w:val="0"/>
          <w:numId w:val="10"/>
        </w:numPr>
        <w:tabs>
          <w:tab w:val="clear" w:pos="3957"/>
          <w:tab w:val="left" w:pos="624"/>
        </w:tabs>
        <w:spacing w:after="0" w:line="240" w:lineRule="auto"/>
        <w:ind w:left="567" w:hanging="283"/>
        <w:jc w:val="both"/>
        <w:rPr>
          <w:rFonts w:ascii="Times New Roman" w:hAnsi="Times New Roman"/>
          <w:sz w:val="24"/>
          <w:szCs w:val="24"/>
        </w:rPr>
      </w:pPr>
      <w:r w:rsidRPr="00B64CF7">
        <w:rPr>
          <w:rFonts w:ascii="Times New Roman" w:hAnsi="Times New Roman"/>
          <w:sz w:val="24"/>
          <w:szCs w:val="24"/>
        </w:rPr>
        <w:t>wykaz głównych usług w zakresie niezbędnym do wykazania spełnienia warunku wiedzy i doświadczenia, wykonanych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 załącznik nr 6 do SIWZ,</w:t>
      </w:r>
    </w:p>
    <w:p w:rsidR="00EE656E" w:rsidRPr="005C67CA" w:rsidRDefault="00EE656E" w:rsidP="008D4734">
      <w:pPr>
        <w:spacing w:after="0" w:line="240" w:lineRule="exact"/>
        <w:jc w:val="both"/>
        <w:rPr>
          <w:rFonts w:ascii="Times New Roman" w:hAnsi="Times New Roman"/>
          <w:b/>
          <w:sz w:val="24"/>
          <w:szCs w:val="24"/>
        </w:rPr>
      </w:pPr>
      <w:r w:rsidRPr="005C67CA">
        <w:rPr>
          <w:rFonts w:ascii="Times New Roman" w:hAnsi="Times New Roman"/>
          <w:b/>
          <w:sz w:val="24"/>
          <w:szCs w:val="24"/>
        </w:rPr>
        <w:t xml:space="preserve">2. W celu  wykazania braku podstaw do wykluczenia z postępowania o udzielenie </w:t>
      </w:r>
    </w:p>
    <w:p w:rsidR="00EE656E" w:rsidRPr="005C67CA" w:rsidRDefault="00EE656E" w:rsidP="008D4734">
      <w:pPr>
        <w:spacing w:after="0" w:line="240" w:lineRule="exact"/>
        <w:jc w:val="both"/>
        <w:rPr>
          <w:rFonts w:ascii="Times New Roman" w:hAnsi="Times New Roman"/>
          <w:b/>
          <w:sz w:val="24"/>
          <w:szCs w:val="24"/>
        </w:rPr>
      </w:pPr>
      <w:r w:rsidRPr="005C67CA">
        <w:rPr>
          <w:rFonts w:ascii="Times New Roman" w:hAnsi="Times New Roman"/>
          <w:b/>
          <w:sz w:val="24"/>
          <w:szCs w:val="24"/>
        </w:rPr>
        <w:t xml:space="preserve">    zamówienia wykonawcy o okolicznościach, o których mowa w art. 24 ust. 1 </w:t>
      </w:r>
    </w:p>
    <w:p w:rsidR="00EE656E" w:rsidRPr="005C67CA" w:rsidRDefault="00EE656E" w:rsidP="008D4734">
      <w:pPr>
        <w:spacing w:after="0" w:line="240" w:lineRule="exact"/>
        <w:jc w:val="both"/>
        <w:rPr>
          <w:rFonts w:ascii="Times New Roman" w:hAnsi="Times New Roman"/>
          <w:b/>
          <w:sz w:val="24"/>
          <w:szCs w:val="24"/>
        </w:rPr>
      </w:pPr>
      <w:r w:rsidRPr="005C67CA">
        <w:rPr>
          <w:rFonts w:ascii="Times New Roman" w:hAnsi="Times New Roman"/>
          <w:b/>
          <w:sz w:val="24"/>
          <w:szCs w:val="24"/>
        </w:rPr>
        <w:t xml:space="preserve">    ustawy z dnia 29 stycznia 2004 r. – Prawo zamówień publicznych, zamawiający </w:t>
      </w:r>
    </w:p>
    <w:p w:rsidR="00EE656E" w:rsidRPr="005C67CA" w:rsidRDefault="00EE656E" w:rsidP="008D4734">
      <w:pPr>
        <w:spacing w:after="0" w:line="240" w:lineRule="exact"/>
        <w:jc w:val="both"/>
        <w:rPr>
          <w:rFonts w:ascii="Times New Roman" w:hAnsi="Times New Roman"/>
          <w:b/>
          <w:sz w:val="24"/>
          <w:szCs w:val="24"/>
        </w:rPr>
      </w:pPr>
      <w:r w:rsidRPr="005C67CA">
        <w:rPr>
          <w:rFonts w:ascii="Times New Roman" w:hAnsi="Times New Roman"/>
          <w:b/>
          <w:sz w:val="24"/>
          <w:szCs w:val="24"/>
        </w:rPr>
        <w:t xml:space="preserve">    żąda, aby wykonawca załączył do oferty następujące dokumenty:</w:t>
      </w:r>
    </w:p>
    <w:p w:rsidR="00EE656E" w:rsidRDefault="00EE656E" w:rsidP="00E46FB7">
      <w:pPr>
        <w:numPr>
          <w:ilvl w:val="0"/>
          <w:numId w:val="11"/>
        </w:numPr>
        <w:tabs>
          <w:tab w:val="clear" w:pos="1440"/>
          <w:tab w:val="num" w:pos="567"/>
        </w:tabs>
        <w:spacing w:after="0" w:line="240" w:lineRule="auto"/>
        <w:ind w:left="426" w:hanging="284"/>
        <w:jc w:val="both"/>
        <w:rPr>
          <w:rFonts w:ascii="Times New Roman" w:hAnsi="Times New Roman"/>
          <w:sz w:val="24"/>
          <w:szCs w:val="24"/>
        </w:rPr>
      </w:pPr>
      <w:r w:rsidRPr="005C67CA">
        <w:rPr>
          <w:rFonts w:ascii="Times New Roman" w:hAnsi="Times New Roman"/>
          <w:sz w:val="24"/>
          <w:szCs w:val="24"/>
        </w:rPr>
        <w:t>Oświadczenie o braku podstaw do wykluczenia, o których mowa w art. 24 ust. 1 ustawy Prawo zamówień publi</w:t>
      </w:r>
      <w:r w:rsidR="007646F5">
        <w:rPr>
          <w:rFonts w:ascii="Times New Roman" w:hAnsi="Times New Roman"/>
          <w:sz w:val="24"/>
          <w:szCs w:val="24"/>
        </w:rPr>
        <w:t>cznych - załącznik nr 3 do SIWZ.</w:t>
      </w:r>
    </w:p>
    <w:p w:rsidR="007646F5" w:rsidRPr="005C67CA" w:rsidRDefault="007646F5" w:rsidP="007646F5">
      <w:pPr>
        <w:tabs>
          <w:tab w:val="left" w:pos="284"/>
          <w:tab w:val="num" w:pos="1440"/>
        </w:tabs>
        <w:spacing w:after="0" w:line="240" w:lineRule="auto"/>
        <w:ind w:left="284"/>
        <w:jc w:val="both"/>
        <w:rPr>
          <w:rFonts w:ascii="Times New Roman" w:hAnsi="Times New Roman"/>
          <w:sz w:val="24"/>
          <w:szCs w:val="24"/>
        </w:rPr>
      </w:pPr>
    </w:p>
    <w:p w:rsidR="00EE656E" w:rsidRPr="005C67CA" w:rsidRDefault="00EE656E" w:rsidP="00B437B4">
      <w:pPr>
        <w:numPr>
          <w:ilvl w:val="0"/>
          <w:numId w:val="12"/>
        </w:numPr>
        <w:tabs>
          <w:tab w:val="left" w:pos="284"/>
        </w:tabs>
        <w:spacing w:after="0" w:line="240" w:lineRule="exact"/>
        <w:ind w:left="284" w:hanging="284"/>
        <w:jc w:val="both"/>
        <w:rPr>
          <w:rFonts w:ascii="Times New Roman" w:hAnsi="Times New Roman"/>
          <w:b/>
          <w:sz w:val="24"/>
          <w:szCs w:val="24"/>
        </w:rPr>
      </w:pPr>
      <w:r w:rsidRPr="005C67CA">
        <w:rPr>
          <w:rFonts w:ascii="Times New Roman" w:hAnsi="Times New Roman"/>
          <w:b/>
          <w:sz w:val="24"/>
          <w:szCs w:val="24"/>
        </w:rPr>
        <w:t>W celu  wykazania braku podstaw do wykluczenia z postępowania o udzielenie zamówienia wykonawcy o okolicznościach, o których mowa w art. 24 ust. 2 pkt 5 ustawy z dnia 29 stycznia 2004 r. – Prawo zamówień publicznych, zamawiający żąda, aby wykonawca załączył do oferty następujące dokumenty:</w:t>
      </w:r>
    </w:p>
    <w:p w:rsidR="00EE656E" w:rsidRDefault="00EE656E" w:rsidP="00B437B4">
      <w:pPr>
        <w:numPr>
          <w:ilvl w:val="1"/>
          <w:numId w:val="11"/>
        </w:numPr>
        <w:tabs>
          <w:tab w:val="num" w:pos="750"/>
        </w:tabs>
        <w:spacing w:after="0" w:line="240" w:lineRule="auto"/>
        <w:ind w:left="284" w:firstLine="0"/>
        <w:jc w:val="both"/>
        <w:rPr>
          <w:rFonts w:ascii="Times New Roman" w:hAnsi="Times New Roman"/>
          <w:sz w:val="24"/>
          <w:szCs w:val="24"/>
        </w:rPr>
      </w:pPr>
      <w:r w:rsidRPr="005C67CA">
        <w:rPr>
          <w:rFonts w:ascii="Times New Roman" w:hAnsi="Times New Roman"/>
          <w:sz w:val="24"/>
          <w:szCs w:val="24"/>
        </w:rPr>
        <w:t>Listę podmiotów należących do tej samej grupy kapitałowej, o której mowa w art. 24 ust. 2 pkt 5 ustawy Prawo zamówień publicznych, albo informację o tym, że Wykonawca nie należy do grupy kapitałowej – załącznik nr 4 do SIWZ.</w:t>
      </w:r>
    </w:p>
    <w:p w:rsidR="007646F5" w:rsidRPr="005C67CA" w:rsidRDefault="007646F5" w:rsidP="007646F5">
      <w:pPr>
        <w:spacing w:after="0" w:line="240" w:lineRule="auto"/>
        <w:ind w:left="284"/>
        <w:jc w:val="both"/>
        <w:rPr>
          <w:rFonts w:ascii="Times New Roman" w:hAnsi="Times New Roman"/>
          <w:sz w:val="24"/>
          <w:szCs w:val="24"/>
        </w:rPr>
      </w:pPr>
    </w:p>
    <w:p w:rsidR="00EE656E" w:rsidRPr="005C67CA" w:rsidRDefault="00EE656E" w:rsidP="008D4734">
      <w:pPr>
        <w:tabs>
          <w:tab w:val="left" w:pos="284"/>
        </w:tabs>
        <w:spacing w:after="0"/>
        <w:jc w:val="both"/>
        <w:rPr>
          <w:rFonts w:ascii="Times New Roman" w:hAnsi="Times New Roman"/>
          <w:b/>
          <w:sz w:val="24"/>
          <w:szCs w:val="24"/>
        </w:rPr>
      </w:pPr>
      <w:r w:rsidRPr="005C67CA">
        <w:rPr>
          <w:rFonts w:ascii="Times New Roman" w:hAnsi="Times New Roman"/>
          <w:b/>
          <w:sz w:val="24"/>
          <w:szCs w:val="24"/>
        </w:rPr>
        <w:t>4.</w:t>
      </w:r>
      <w:r w:rsidRPr="005C67CA">
        <w:rPr>
          <w:rFonts w:ascii="Times New Roman" w:hAnsi="Times New Roman"/>
          <w:b/>
          <w:sz w:val="24"/>
          <w:szCs w:val="24"/>
        </w:rPr>
        <w:tab/>
        <w:t>Inne dokumenty lub oświadczenia:</w:t>
      </w:r>
    </w:p>
    <w:p w:rsidR="00EE656E" w:rsidRDefault="00EE656E" w:rsidP="00B437B4">
      <w:pPr>
        <w:numPr>
          <w:ilvl w:val="0"/>
          <w:numId w:val="13"/>
        </w:numPr>
        <w:tabs>
          <w:tab w:val="num" w:pos="567"/>
        </w:tabs>
        <w:spacing w:after="0" w:line="240" w:lineRule="auto"/>
        <w:ind w:left="0" w:firstLine="284"/>
        <w:jc w:val="both"/>
        <w:rPr>
          <w:rFonts w:ascii="Times New Roman" w:hAnsi="Times New Roman"/>
          <w:sz w:val="24"/>
          <w:szCs w:val="24"/>
        </w:rPr>
      </w:pPr>
      <w:r w:rsidRPr="005C67CA">
        <w:rPr>
          <w:rFonts w:ascii="Times New Roman" w:hAnsi="Times New Roman"/>
          <w:sz w:val="24"/>
          <w:szCs w:val="24"/>
        </w:rPr>
        <w:t xml:space="preserve">Wypełniony formularz ofertowy załącznik nr 1 do SIWZ. </w:t>
      </w:r>
    </w:p>
    <w:p w:rsidR="00514CF6" w:rsidRDefault="00514CF6" w:rsidP="00514CF6">
      <w:pPr>
        <w:spacing w:after="0" w:line="240" w:lineRule="auto"/>
        <w:jc w:val="both"/>
        <w:rPr>
          <w:rFonts w:ascii="Times New Roman" w:hAnsi="Times New Roman"/>
          <w:sz w:val="24"/>
          <w:szCs w:val="24"/>
        </w:rPr>
      </w:pPr>
    </w:p>
    <w:p w:rsidR="00514CF6" w:rsidRDefault="00FC5438" w:rsidP="00FC5438">
      <w:pPr>
        <w:numPr>
          <w:ilvl w:val="0"/>
          <w:numId w:val="56"/>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Jeżeli Wykonawca ma siedzibę lub miejsce zamieszkania poza terytorium Rzeczypospolitej Polskiej składa: </w:t>
      </w:r>
    </w:p>
    <w:p w:rsidR="00FC5438" w:rsidRDefault="00FC5438" w:rsidP="00FC5438">
      <w:pPr>
        <w:numPr>
          <w:ilvl w:val="0"/>
          <w:numId w:val="58"/>
        </w:numPr>
        <w:tabs>
          <w:tab w:val="left" w:pos="624"/>
        </w:tabs>
        <w:spacing w:after="0" w:line="240" w:lineRule="auto"/>
        <w:ind w:left="567" w:hanging="283"/>
        <w:jc w:val="both"/>
        <w:rPr>
          <w:rFonts w:ascii="Times New Roman" w:hAnsi="Times New Roman"/>
          <w:sz w:val="24"/>
          <w:szCs w:val="24"/>
        </w:rPr>
      </w:pPr>
      <w:r w:rsidRPr="005C67CA">
        <w:rPr>
          <w:rFonts w:ascii="Times New Roman" w:hAnsi="Times New Roman"/>
          <w:sz w:val="24"/>
          <w:szCs w:val="24"/>
        </w:rPr>
        <w:t xml:space="preserve">Oświadczenie o spełnianiu warunków udziału w postępowaniu, o których mowa </w:t>
      </w:r>
      <w:r>
        <w:rPr>
          <w:rFonts w:ascii="Times New Roman" w:hAnsi="Times New Roman"/>
          <w:sz w:val="24"/>
          <w:szCs w:val="24"/>
        </w:rPr>
        <w:t xml:space="preserve">                  </w:t>
      </w:r>
      <w:r w:rsidRPr="005C67CA">
        <w:rPr>
          <w:rFonts w:ascii="Times New Roman" w:hAnsi="Times New Roman"/>
          <w:sz w:val="24"/>
          <w:szCs w:val="24"/>
        </w:rPr>
        <w:t xml:space="preserve">w </w:t>
      </w:r>
      <w:r>
        <w:rPr>
          <w:rFonts w:ascii="Times New Roman" w:hAnsi="Times New Roman"/>
          <w:sz w:val="24"/>
          <w:szCs w:val="24"/>
        </w:rPr>
        <w:t xml:space="preserve"> </w:t>
      </w:r>
      <w:r w:rsidRPr="005C67CA">
        <w:rPr>
          <w:rFonts w:ascii="Times New Roman" w:hAnsi="Times New Roman"/>
          <w:sz w:val="24"/>
          <w:szCs w:val="24"/>
        </w:rPr>
        <w:t>art. 22 ust. 1 ustawy Prawo zamówień publi</w:t>
      </w:r>
      <w:r>
        <w:rPr>
          <w:rFonts w:ascii="Times New Roman" w:hAnsi="Times New Roman"/>
          <w:sz w:val="24"/>
          <w:szCs w:val="24"/>
        </w:rPr>
        <w:t>cznych - załącznik nr 2 do SIWZ.</w:t>
      </w:r>
    </w:p>
    <w:p w:rsidR="00FC5438" w:rsidRDefault="00FC5438" w:rsidP="00FC5438">
      <w:pPr>
        <w:numPr>
          <w:ilvl w:val="0"/>
          <w:numId w:val="58"/>
        </w:numPr>
        <w:tabs>
          <w:tab w:val="left" w:pos="284"/>
          <w:tab w:val="num" w:pos="1440"/>
        </w:tabs>
        <w:spacing w:after="0" w:line="240" w:lineRule="auto"/>
        <w:ind w:left="567" w:hanging="283"/>
        <w:jc w:val="both"/>
        <w:rPr>
          <w:rFonts w:ascii="Times New Roman" w:hAnsi="Times New Roman"/>
          <w:sz w:val="24"/>
          <w:szCs w:val="24"/>
        </w:rPr>
      </w:pPr>
      <w:r w:rsidRPr="005C67CA">
        <w:rPr>
          <w:rFonts w:ascii="Times New Roman" w:hAnsi="Times New Roman"/>
          <w:sz w:val="24"/>
          <w:szCs w:val="24"/>
        </w:rPr>
        <w:t>Oświadczenie o braku podstaw do wykluczenia, o których mowa w art. 24 ust. 1 ustawy Prawo zamówień publi</w:t>
      </w:r>
      <w:r>
        <w:rPr>
          <w:rFonts w:ascii="Times New Roman" w:hAnsi="Times New Roman"/>
          <w:sz w:val="24"/>
          <w:szCs w:val="24"/>
        </w:rPr>
        <w:t>cznych - załącznik nr 3 do SIWZ.</w:t>
      </w:r>
    </w:p>
    <w:p w:rsidR="00FC5438" w:rsidRDefault="00FC5438" w:rsidP="00FC5438">
      <w:pPr>
        <w:numPr>
          <w:ilvl w:val="0"/>
          <w:numId w:val="58"/>
        </w:numPr>
        <w:spacing w:after="0" w:line="240" w:lineRule="auto"/>
        <w:ind w:left="567" w:hanging="283"/>
        <w:jc w:val="both"/>
        <w:rPr>
          <w:rFonts w:ascii="Times New Roman" w:hAnsi="Times New Roman"/>
          <w:sz w:val="24"/>
          <w:szCs w:val="24"/>
        </w:rPr>
      </w:pPr>
      <w:r w:rsidRPr="005C67CA">
        <w:rPr>
          <w:rFonts w:ascii="Times New Roman" w:hAnsi="Times New Roman"/>
          <w:sz w:val="24"/>
          <w:szCs w:val="24"/>
        </w:rPr>
        <w:t xml:space="preserve">Listę podmiotów należących do tej samej grupy kapitałowej, o której mowa w art. 24 </w:t>
      </w:r>
      <w:r>
        <w:rPr>
          <w:rFonts w:ascii="Times New Roman" w:hAnsi="Times New Roman"/>
          <w:sz w:val="24"/>
          <w:szCs w:val="24"/>
        </w:rPr>
        <w:t xml:space="preserve">      </w:t>
      </w:r>
      <w:r w:rsidRPr="005C67CA">
        <w:rPr>
          <w:rFonts w:ascii="Times New Roman" w:hAnsi="Times New Roman"/>
          <w:sz w:val="24"/>
          <w:szCs w:val="24"/>
        </w:rPr>
        <w:t>ust. 2 pkt 5 ustawy Prawo zamówień publicznych, albo informację o tym, że Wykonawca nie należy do grupy kapitałowej – załącznik nr 4 do SIWZ.</w:t>
      </w:r>
    </w:p>
    <w:p w:rsidR="00E46FB7" w:rsidRDefault="00E46FB7" w:rsidP="00FC5438">
      <w:pPr>
        <w:numPr>
          <w:ilvl w:val="0"/>
          <w:numId w:val="58"/>
        </w:numPr>
        <w:spacing w:after="0" w:line="240" w:lineRule="auto"/>
        <w:ind w:left="567" w:hanging="283"/>
        <w:jc w:val="both"/>
        <w:rPr>
          <w:rFonts w:ascii="Times New Roman" w:hAnsi="Times New Roman"/>
          <w:sz w:val="24"/>
          <w:szCs w:val="24"/>
        </w:rPr>
      </w:pPr>
      <w:r>
        <w:rPr>
          <w:rFonts w:ascii="Times New Roman" w:hAnsi="Times New Roman"/>
          <w:sz w:val="24"/>
          <w:szCs w:val="24"/>
        </w:rPr>
        <w:t>Wykaz głównych usług – załącznik nr 6 do SIWZ.</w:t>
      </w:r>
    </w:p>
    <w:p w:rsidR="00051000" w:rsidRPr="00051000" w:rsidRDefault="00051000" w:rsidP="00051000">
      <w:pPr>
        <w:jc w:val="both"/>
        <w:rPr>
          <w:rFonts w:ascii="Times New Roman" w:eastAsia="Times New Roman" w:hAnsi="Times New Roman"/>
          <w:sz w:val="24"/>
          <w:szCs w:val="24"/>
        </w:rPr>
      </w:pPr>
      <w:r w:rsidRPr="00051000">
        <w:rPr>
          <w:rFonts w:ascii="Times New Roman" w:hAnsi="Times New Roman"/>
          <w:sz w:val="24"/>
          <w:szCs w:val="24"/>
        </w:rP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do miejsca zamieszkania osoby lub kraju, w którym Wykonawca ma siedzibę lub miejsce zamieszkania.</w:t>
      </w:r>
    </w:p>
    <w:p w:rsidR="00EE656E" w:rsidRPr="005C67CA" w:rsidRDefault="00EE656E" w:rsidP="007646F5">
      <w:pPr>
        <w:spacing w:after="0"/>
        <w:jc w:val="both"/>
        <w:rPr>
          <w:rFonts w:ascii="Times New Roman" w:hAnsi="Times New Roman"/>
          <w:sz w:val="24"/>
          <w:szCs w:val="24"/>
        </w:rPr>
      </w:pPr>
      <w:r w:rsidRPr="005C67CA">
        <w:rPr>
          <w:rFonts w:ascii="Times New Roman" w:hAnsi="Times New Roman"/>
          <w:sz w:val="24"/>
          <w:szCs w:val="24"/>
        </w:rPr>
        <w:t>Jeżeli Wykonawca, wykazując spełnianie warunków dotyczących wiedzy i doświadczenia, potencjału technicznego, osób zdolnych do wykonania zamówienia oraz zdolności finansowych polega na zasobach innych podmiotów na zasadach określonych w art. 26 ust 2b ustawy Prawo zamówień publicznych zobowiązany jest oprócz wymienionych oświadczeń i dokumentów dodatkowo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EE656E" w:rsidRPr="005C67CA" w:rsidRDefault="00EE656E" w:rsidP="00EE656E">
      <w:pPr>
        <w:jc w:val="both"/>
        <w:rPr>
          <w:rFonts w:ascii="Times New Roman" w:hAnsi="Times New Roman"/>
          <w:sz w:val="24"/>
          <w:szCs w:val="24"/>
        </w:rPr>
      </w:pPr>
      <w:r w:rsidRPr="005C67CA">
        <w:rPr>
          <w:rFonts w:ascii="Times New Roman" w:hAnsi="Times New Roman"/>
          <w:sz w:val="24"/>
          <w:szCs w:val="24"/>
        </w:rPr>
        <w:t xml:space="preserve">Dokumenty i oświadczenia, o których mowa powyżej muszą zostać złożone w formie oryginału lub kopii poświadczonej za „zgodność z oryginałem” przez Wykonawcę. </w:t>
      </w:r>
    </w:p>
    <w:p w:rsidR="00EE656E" w:rsidRPr="005C67CA" w:rsidRDefault="00EE656E" w:rsidP="00EE656E">
      <w:pPr>
        <w:jc w:val="both"/>
        <w:rPr>
          <w:rFonts w:ascii="Times New Roman" w:hAnsi="Times New Roman"/>
          <w:sz w:val="24"/>
          <w:szCs w:val="24"/>
        </w:rPr>
      </w:pPr>
      <w:r w:rsidRPr="005C67CA">
        <w:rPr>
          <w:rFonts w:ascii="Times New Roman" w:hAnsi="Times New Roman"/>
          <w:sz w:val="24"/>
          <w:szCs w:val="24"/>
        </w:rPr>
        <w:t>Dokumenty sporządzone w języku obcym są składane wraz z tłumaczenie na język polski.</w:t>
      </w:r>
    </w:p>
    <w:p w:rsidR="00EE656E" w:rsidRPr="005C67CA" w:rsidRDefault="00EE656E" w:rsidP="00EE656E">
      <w:pPr>
        <w:jc w:val="both"/>
        <w:rPr>
          <w:rFonts w:ascii="Times New Roman" w:hAnsi="Times New Roman"/>
          <w:sz w:val="24"/>
          <w:szCs w:val="24"/>
        </w:rPr>
      </w:pPr>
      <w:r w:rsidRPr="005C67CA">
        <w:rPr>
          <w:rFonts w:ascii="Times New Roman" w:hAnsi="Times New Roman"/>
          <w:sz w:val="24"/>
          <w:szCs w:val="24"/>
        </w:rPr>
        <w:t>Do przeliczenia na PLN wartość zrealizowanych zamówień wyrażonej w walutach innych niż PLN, Zamawiający przyjmie średni kurs publikowany przez Narodowy Bank Polski z dnia składania ofert.</w:t>
      </w:r>
    </w:p>
    <w:p w:rsidR="00EE656E" w:rsidRPr="005C67CA" w:rsidRDefault="00EE656E" w:rsidP="00EE656E">
      <w:pPr>
        <w:jc w:val="both"/>
        <w:rPr>
          <w:rFonts w:ascii="Times New Roman" w:hAnsi="Times New Roman"/>
          <w:sz w:val="24"/>
          <w:szCs w:val="24"/>
        </w:rPr>
      </w:pPr>
      <w:r w:rsidRPr="005C67CA">
        <w:rPr>
          <w:rFonts w:ascii="Times New Roman" w:hAnsi="Times New Roman"/>
          <w:sz w:val="24"/>
          <w:szCs w:val="24"/>
        </w:rPr>
        <w:t>W przypadku składania jednej oferty przez dwa lub więcej podmiotów (wykonawców ubiegających się wspólnie o udzielenie zamówienia np. konsorcja, spółki cywilne) oferta spełniać musi następujące wymagania:</w:t>
      </w:r>
    </w:p>
    <w:p w:rsidR="00EE656E" w:rsidRPr="005C67CA" w:rsidRDefault="00EE656E" w:rsidP="00EE656E">
      <w:pPr>
        <w:ind w:left="312" w:hanging="312"/>
        <w:jc w:val="both"/>
        <w:rPr>
          <w:rFonts w:ascii="Times New Roman" w:hAnsi="Times New Roman"/>
          <w:sz w:val="24"/>
          <w:szCs w:val="24"/>
        </w:rPr>
      </w:pPr>
      <w:r w:rsidRPr="005C67CA">
        <w:rPr>
          <w:rFonts w:ascii="Times New Roman" w:hAnsi="Times New Roman"/>
          <w:sz w:val="24"/>
          <w:szCs w:val="24"/>
        </w:rPr>
        <w:t xml:space="preserve">1) w odniesieniu do wymagań postawionych przez Zamawiającego, każdy z Wykonawców występujących wspólnie, oddzielnie musi udokumentować, że nie podlega wykluczeniu na podstawie art. 24 ust. 1 ustawy </w:t>
      </w:r>
      <w:proofErr w:type="spellStart"/>
      <w:r w:rsidRPr="005C67CA">
        <w:rPr>
          <w:rFonts w:ascii="Times New Roman" w:hAnsi="Times New Roman"/>
          <w:sz w:val="24"/>
          <w:szCs w:val="24"/>
        </w:rPr>
        <w:t>Pzp</w:t>
      </w:r>
      <w:proofErr w:type="spellEnd"/>
      <w:r w:rsidRPr="005C67CA">
        <w:rPr>
          <w:rFonts w:ascii="Times New Roman" w:hAnsi="Times New Roman"/>
          <w:sz w:val="24"/>
          <w:szCs w:val="24"/>
        </w:rPr>
        <w:t>,</w:t>
      </w:r>
    </w:p>
    <w:p w:rsidR="00EE656E" w:rsidRPr="005C67CA" w:rsidRDefault="00EE656E" w:rsidP="00EE656E">
      <w:pPr>
        <w:ind w:left="312" w:hanging="312"/>
        <w:jc w:val="both"/>
        <w:rPr>
          <w:rFonts w:ascii="Times New Roman" w:hAnsi="Times New Roman"/>
          <w:sz w:val="24"/>
          <w:szCs w:val="24"/>
        </w:rPr>
      </w:pPr>
      <w:r w:rsidRPr="005C67CA">
        <w:rPr>
          <w:rFonts w:ascii="Times New Roman" w:hAnsi="Times New Roman"/>
          <w:sz w:val="24"/>
          <w:szCs w:val="24"/>
        </w:rPr>
        <w:lastRenderedPageBreak/>
        <w:t>2) warunek dotyczący wiedzy i doświadczenia, dysponowania odpowiednim potencjałem technicznym oraz osobami zdolnymi do wykonania zamówienia, a także sytuacji ekonomicznej i finansowej w sumie musi spełniać wymagane od Wykonawców warunki,</w:t>
      </w:r>
    </w:p>
    <w:p w:rsidR="00EE656E" w:rsidRPr="005C67CA" w:rsidRDefault="00EE656E" w:rsidP="00EE656E">
      <w:pPr>
        <w:ind w:left="312" w:hanging="312"/>
        <w:jc w:val="both"/>
        <w:rPr>
          <w:rFonts w:ascii="Times New Roman" w:hAnsi="Times New Roman"/>
          <w:sz w:val="24"/>
          <w:szCs w:val="24"/>
        </w:rPr>
      </w:pPr>
      <w:r w:rsidRPr="005C67CA">
        <w:rPr>
          <w:rFonts w:ascii="Times New Roman" w:hAnsi="Times New Roman"/>
          <w:sz w:val="24"/>
          <w:szCs w:val="24"/>
        </w:rPr>
        <w:t>3) oferta musi być podpisana w taki sposób, by prawnie zobowiązywała wszystkich Wykonawców występujących wspólnie,</w:t>
      </w:r>
    </w:p>
    <w:p w:rsidR="00EE656E" w:rsidRPr="005C67CA" w:rsidRDefault="00EE656E" w:rsidP="00EE656E">
      <w:pPr>
        <w:ind w:left="312" w:hanging="312"/>
        <w:jc w:val="both"/>
        <w:rPr>
          <w:rFonts w:ascii="Times New Roman" w:hAnsi="Times New Roman"/>
          <w:b/>
          <w:sz w:val="24"/>
          <w:szCs w:val="24"/>
        </w:rPr>
      </w:pPr>
      <w:r w:rsidRPr="005C67CA">
        <w:rPr>
          <w:rFonts w:ascii="Times New Roman" w:hAnsi="Times New Roman"/>
          <w:sz w:val="24"/>
          <w:szCs w:val="24"/>
        </w:rPr>
        <w:t xml:space="preserve">4) Wykonawcy występujący wspólnie muszą ustanowić pełnomocnika do reprezentowania ich w postępowaniu o udzielenie niniejszego zamówienia lub do reprezentowania ich w postępowaniu oraz zawarcia umowy o udzielenie przedmiotowego zamówienia publicznego – </w:t>
      </w:r>
      <w:r w:rsidRPr="005C67CA">
        <w:rPr>
          <w:rFonts w:ascii="Times New Roman" w:hAnsi="Times New Roman"/>
          <w:b/>
          <w:sz w:val="24"/>
          <w:szCs w:val="24"/>
        </w:rPr>
        <w:t>stosowny dokument należy dołączyć do oferty,</w:t>
      </w:r>
    </w:p>
    <w:p w:rsidR="00EE656E" w:rsidRPr="005C67CA" w:rsidRDefault="00EE656E" w:rsidP="00EE656E">
      <w:pPr>
        <w:ind w:left="312" w:hanging="312"/>
        <w:jc w:val="both"/>
        <w:rPr>
          <w:rFonts w:ascii="Times New Roman" w:hAnsi="Times New Roman"/>
          <w:sz w:val="24"/>
          <w:szCs w:val="24"/>
        </w:rPr>
      </w:pPr>
      <w:r w:rsidRPr="005C67CA">
        <w:rPr>
          <w:rFonts w:ascii="Times New Roman" w:hAnsi="Times New Roman"/>
          <w:sz w:val="24"/>
          <w:szCs w:val="24"/>
        </w:rPr>
        <w:t>5) wszelka korespondencja oraz rozliczenia dokonywane będą wyłącznie z podmiotem występującym jako reprezentant pozostałych.</w:t>
      </w:r>
    </w:p>
    <w:p w:rsidR="00EE656E" w:rsidRPr="005C67CA" w:rsidRDefault="00EE656E" w:rsidP="00EE656E">
      <w:pPr>
        <w:jc w:val="both"/>
        <w:rPr>
          <w:rFonts w:ascii="Times New Roman" w:hAnsi="Times New Roman"/>
          <w:sz w:val="24"/>
          <w:szCs w:val="24"/>
        </w:rPr>
      </w:pPr>
      <w:r w:rsidRPr="005C67CA">
        <w:rPr>
          <w:rFonts w:ascii="Times New Roman" w:hAnsi="Times New Roman"/>
          <w:sz w:val="24"/>
          <w:szCs w:val="24"/>
        </w:rPr>
        <w:t xml:space="preserve">Złożenie wymaganych dokumentów po upływie terminu składania ofert jest możliwie jedynie w trybie art. 26 ust. 3 ustawy PZP. W sytuacji, kiedy Wykonawca nie złoży wymaganych przez Zamawiającego oświadczeń lub dokumentów, o których mowa w art. 25 ust. 1 ustawy PZP lub nie złoży pełnomocnictwa albo złoży wymagane przez Zamawiającego oświadczenia i dokumenty, o których mowa w art. 25 ust. 1 ustawy PZP, zawierające błędy lub złoży wadliwe pełnomocnictwo, Zamawiający wezwie go do ich złożenia w wyznaczonym terminie (za wyjątkiem sytuacji kiedy mimo ich złożenia oferta Wykonawcy podlegałoby odrzuceniu lub konieczne byłoby unieważnienie postępowania). Złożone na wezwanie Zamawiającego oświadczenia i dokumenty powinny potwierdzać spełnianie przez Wykonawcę warunków udziału w postępowaniu, nie później niż w dniu, w którym upłynął termin składania ofert. </w:t>
      </w:r>
    </w:p>
    <w:p w:rsidR="00EE656E" w:rsidRPr="005C67CA" w:rsidRDefault="00EE656E" w:rsidP="00361E6B">
      <w:pPr>
        <w:numPr>
          <w:ilvl w:val="0"/>
          <w:numId w:val="3"/>
        </w:numPr>
        <w:tabs>
          <w:tab w:val="num" w:pos="142"/>
          <w:tab w:val="num" w:pos="390"/>
        </w:tabs>
        <w:spacing w:after="0" w:line="360" w:lineRule="auto"/>
        <w:ind w:hanging="1080"/>
        <w:jc w:val="both"/>
        <w:rPr>
          <w:rFonts w:ascii="Times New Roman" w:hAnsi="Times New Roman"/>
          <w:sz w:val="24"/>
          <w:szCs w:val="24"/>
          <w:highlight w:val="lightGray"/>
        </w:rPr>
      </w:pPr>
      <w:r w:rsidRPr="005C67CA">
        <w:rPr>
          <w:rFonts w:ascii="Times New Roman" w:hAnsi="Times New Roman"/>
          <w:b/>
          <w:sz w:val="24"/>
          <w:szCs w:val="24"/>
          <w:highlight w:val="lightGray"/>
        </w:rPr>
        <w:t>Opis sposobu przygotowania ofert</w:t>
      </w:r>
    </w:p>
    <w:p w:rsidR="00EE656E" w:rsidRPr="005C67CA" w:rsidRDefault="00EE656E" w:rsidP="00B437B4">
      <w:pPr>
        <w:numPr>
          <w:ilvl w:val="0"/>
          <w:numId w:val="14"/>
        </w:numPr>
        <w:tabs>
          <w:tab w:val="clear" w:pos="360"/>
          <w:tab w:val="num" w:pos="390"/>
          <w:tab w:val="num" w:pos="2160"/>
          <w:tab w:val="num" w:pos="3090"/>
          <w:tab w:val="num" w:pos="4650"/>
          <w:tab w:val="num" w:pos="6774"/>
        </w:tabs>
        <w:autoSpaceDE w:val="0"/>
        <w:autoSpaceDN w:val="0"/>
        <w:adjustRightInd w:val="0"/>
        <w:spacing w:after="0" w:line="240" w:lineRule="auto"/>
        <w:ind w:left="390" w:hanging="390"/>
        <w:jc w:val="both"/>
        <w:rPr>
          <w:rFonts w:ascii="Times New Roman" w:hAnsi="Times New Roman"/>
          <w:sz w:val="24"/>
          <w:szCs w:val="24"/>
        </w:rPr>
      </w:pPr>
      <w:r w:rsidRPr="005C67CA">
        <w:rPr>
          <w:rFonts w:ascii="Times New Roman" w:hAnsi="Times New Roman"/>
          <w:sz w:val="24"/>
          <w:szCs w:val="24"/>
        </w:rPr>
        <w:t>Wykonawca może złożyć tylko jedną ofertę. Treść oferty musi odpowiadać treści niniejszej SIWZ.</w:t>
      </w:r>
    </w:p>
    <w:p w:rsidR="00EE656E" w:rsidRPr="005C67CA" w:rsidRDefault="00EE656E" w:rsidP="00B437B4">
      <w:pPr>
        <w:numPr>
          <w:ilvl w:val="0"/>
          <w:numId w:val="14"/>
        </w:numPr>
        <w:tabs>
          <w:tab w:val="clear" w:pos="360"/>
          <w:tab w:val="num" w:pos="390"/>
          <w:tab w:val="num" w:pos="2160"/>
          <w:tab w:val="num" w:pos="3090"/>
          <w:tab w:val="num" w:pos="4650"/>
          <w:tab w:val="num" w:pos="6774"/>
        </w:tabs>
        <w:autoSpaceDE w:val="0"/>
        <w:autoSpaceDN w:val="0"/>
        <w:adjustRightInd w:val="0"/>
        <w:spacing w:after="0" w:line="240" w:lineRule="auto"/>
        <w:ind w:left="390" w:hanging="390"/>
        <w:jc w:val="both"/>
        <w:rPr>
          <w:rFonts w:ascii="Times New Roman" w:hAnsi="Times New Roman"/>
          <w:b/>
          <w:sz w:val="24"/>
          <w:szCs w:val="24"/>
        </w:rPr>
      </w:pPr>
      <w:r w:rsidRPr="005C67CA">
        <w:rPr>
          <w:rFonts w:ascii="Times New Roman" w:hAnsi="Times New Roman"/>
          <w:b/>
          <w:sz w:val="24"/>
          <w:szCs w:val="24"/>
        </w:rPr>
        <w:t>Wraz z OFERTĄ powinny być złożone wszystkie oświadczenia i dokumenty wymienione w pkt VIII SIWZ; Wykaz oświadczeń i dokumentów, jakie mają dostarczyć Wykonawcy w celu potwierdzenia spełniania warunków udziału w postępowaniu, a także wykazania braku podstaw do wykluczenia z powodu niespełnienia warunków, o których mowa w art. 24 ust. 1 i ust. 2 pkt 5 ustawy oraz pozostałych dokumentów.</w:t>
      </w:r>
    </w:p>
    <w:p w:rsidR="00EE656E" w:rsidRPr="005C67CA" w:rsidRDefault="00EE656E" w:rsidP="00B437B4">
      <w:pPr>
        <w:numPr>
          <w:ilvl w:val="0"/>
          <w:numId w:val="14"/>
        </w:numPr>
        <w:tabs>
          <w:tab w:val="clear" w:pos="360"/>
          <w:tab w:val="num" w:pos="390"/>
          <w:tab w:val="num" w:pos="2160"/>
          <w:tab w:val="num" w:pos="3090"/>
          <w:tab w:val="num" w:pos="4650"/>
          <w:tab w:val="num" w:pos="6774"/>
        </w:tabs>
        <w:autoSpaceDE w:val="0"/>
        <w:autoSpaceDN w:val="0"/>
        <w:adjustRightInd w:val="0"/>
        <w:spacing w:after="0" w:line="240" w:lineRule="auto"/>
        <w:ind w:left="390" w:hanging="390"/>
        <w:jc w:val="both"/>
        <w:rPr>
          <w:rFonts w:ascii="Times New Roman" w:hAnsi="Times New Roman"/>
          <w:sz w:val="24"/>
          <w:szCs w:val="24"/>
        </w:rPr>
      </w:pPr>
      <w:r w:rsidRPr="005C67CA">
        <w:rPr>
          <w:rFonts w:ascii="Times New Roman" w:hAnsi="Times New Roman"/>
          <w:sz w:val="24"/>
          <w:szCs w:val="24"/>
        </w:rPr>
        <w:t>Koszty związane z przygotowaniem oferty ponosi Wykonawca.</w:t>
      </w:r>
    </w:p>
    <w:p w:rsidR="00EE656E" w:rsidRPr="005C67CA" w:rsidRDefault="00EE656E" w:rsidP="00B437B4">
      <w:pPr>
        <w:numPr>
          <w:ilvl w:val="0"/>
          <w:numId w:val="14"/>
        </w:numPr>
        <w:tabs>
          <w:tab w:val="clear" w:pos="360"/>
          <w:tab w:val="num" w:pos="390"/>
          <w:tab w:val="left" w:pos="1248"/>
          <w:tab w:val="num" w:pos="2160"/>
          <w:tab w:val="num" w:pos="3090"/>
          <w:tab w:val="num" w:pos="4650"/>
          <w:tab w:val="num" w:pos="6774"/>
        </w:tabs>
        <w:autoSpaceDE w:val="0"/>
        <w:autoSpaceDN w:val="0"/>
        <w:adjustRightInd w:val="0"/>
        <w:spacing w:after="0" w:line="240" w:lineRule="auto"/>
        <w:ind w:left="390" w:hanging="390"/>
        <w:jc w:val="both"/>
        <w:rPr>
          <w:rFonts w:ascii="Times New Roman" w:hAnsi="Times New Roman"/>
          <w:sz w:val="24"/>
          <w:szCs w:val="24"/>
        </w:rPr>
      </w:pPr>
      <w:r w:rsidRPr="005C67CA">
        <w:rPr>
          <w:rFonts w:ascii="Times New Roman" w:hAnsi="Times New Roman"/>
          <w:sz w:val="24"/>
          <w:szCs w:val="24"/>
        </w:rPr>
        <w:t>Oferta wspólna. Wykonawcy, którzy będą wspólnie składać ofertę, dodatkowo muszą ustanowić i wskazać Pełnomocnika, który będzie miał umocowanie do reprezentowania ich w niniejszym postępowaniu albo do reprezentowania w postępowaniu i zawarcia Umowy. Umocowanie musi wynikać z treści pełnomocnictwa przedłożonego wraz z ofertą. Zaleca się, aby pełnomocnikiem był jeden z Wykonawców wspólnie składających ofertę.</w:t>
      </w:r>
    </w:p>
    <w:p w:rsidR="00EE656E" w:rsidRPr="005C67CA" w:rsidRDefault="00EE656E" w:rsidP="00B437B4">
      <w:pPr>
        <w:numPr>
          <w:ilvl w:val="0"/>
          <w:numId w:val="14"/>
        </w:numPr>
        <w:tabs>
          <w:tab w:val="clear" w:pos="360"/>
          <w:tab w:val="num" w:pos="390"/>
          <w:tab w:val="left" w:pos="1248"/>
          <w:tab w:val="num" w:pos="2160"/>
          <w:tab w:val="num" w:pos="3090"/>
          <w:tab w:val="num" w:pos="4650"/>
          <w:tab w:val="num" w:pos="6774"/>
        </w:tabs>
        <w:autoSpaceDE w:val="0"/>
        <w:autoSpaceDN w:val="0"/>
        <w:adjustRightInd w:val="0"/>
        <w:spacing w:after="0" w:line="240" w:lineRule="auto"/>
        <w:ind w:left="390" w:hanging="390"/>
        <w:jc w:val="both"/>
        <w:rPr>
          <w:rFonts w:ascii="Times New Roman" w:hAnsi="Times New Roman"/>
          <w:sz w:val="24"/>
          <w:szCs w:val="24"/>
        </w:rPr>
      </w:pPr>
      <w:r w:rsidRPr="005C67CA">
        <w:rPr>
          <w:rFonts w:ascii="Times New Roman" w:hAnsi="Times New Roman"/>
          <w:sz w:val="24"/>
          <w:szCs w:val="24"/>
        </w:rPr>
        <w:t>Pełnomocnictwo ustanawiające Pełnomocnika powinno:</w:t>
      </w:r>
    </w:p>
    <w:p w:rsidR="00EE656E" w:rsidRPr="005C67CA" w:rsidRDefault="00EE656E" w:rsidP="00B437B4">
      <w:pPr>
        <w:numPr>
          <w:ilvl w:val="0"/>
          <w:numId w:val="15"/>
        </w:numPr>
        <w:tabs>
          <w:tab w:val="left" w:pos="390"/>
          <w:tab w:val="num" w:pos="309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jednoznacznie określać postępowanie do którego się odnosi,</w:t>
      </w:r>
    </w:p>
    <w:p w:rsidR="00EE656E" w:rsidRPr="005C67CA" w:rsidRDefault="00EE656E" w:rsidP="00B437B4">
      <w:pPr>
        <w:numPr>
          <w:ilvl w:val="0"/>
          <w:numId w:val="15"/>
        </w:numPr>
        <w:tabs>
          <w:tab w:val="left" w:pos="390"/>
          <w:tab w:val="num" w:pos="3090"/>
          <w:tab w:val="num" w:pos="360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wymienić wszystkich Wykonawców, którzy wspólnie ubiegają się o zamówienie,</w:t>
      </w:r>
    </w:p>
    <w:p w:rsidR="00EE656E" w:rsidRPr="005C67CA" w:rsidRDefault="00EE656E" w:rsidP="00B437B4">
      <w:pPr>
        <w:numPr>
          <w:ilvl w:val="0"/>
          <w:numId w:val="15"/>
        </w:numPr>
        <w:tabs>
          <w:tab w:val="left" w:pos="390"/>
          <w:tab w:val="num" w:pos="3090"/>
          <w:tab w:val="num" w:pos="360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lastRenderedPageBreak/>
        <w:t>precyzować zakres, Wykonawca może złożyć tylko jedną ofertę. Treść oferty musi odpowiadać treści umocowania,</w:t>
      </w:r>
    </w:p>
    <w:p w:rsidR="00EE656E" w:rsidRPr="005C67CA" w:rsidRDefault="00EE656E" w:rsidP="00B437B4">
      <w:pPr>
        <w:numPr>
          <w:ilvl w:val="0"/>
          <w:numId w:val="15"/>
        </w:numPr>
        <w:tabs>
          <w:tab w:val="left" w:pos="390"/>
          <w:tab w:val="num" w:pos="3090"/>
          <w:tab w:val="num" w:pos="360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upoważniać Pełnomocnika do podejmowania niezbędnych działań związanych z postępowaniem i/lub dokonywania wszelkich czynności prawnych i faktycznych związanych z wykonaniem umowy w imieniu Wykonawców,</w:t>
      </w:r>
    </w:p>
    <w:p w:rsidR="00EE656E" w:rsidRPr="005C67CA" w:rsidRDefault="00EE656E" w:rsidP="00B437B4">
      <w:pPr>
        <w:numPr>
          <w:ilvl w:val="0"/>
          <w:numId w:val="15"/>
        </w:numPr>
        <w:tabs>
          <w:tab w:val="left" w:pos="390"/>
          <w:tab w:val="num" w:pos="3090"/>
          <w:tab w:val="num" w:pos="360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być podpisane przez prawnie umocowanych przedstawicieli poszczególnych Wykonawców składających wspólną ofertę na potwierdzenie uprawnień przekazanych Pełnomocnikowi,</w:t>
      </w:r>
    </w:p>
    <w:p w:rsidR="00EE656E" w:rsidRPr="005C67CA" w:rsidRDefault="00EE656E" w:rsidP="00B437B4">
      <w:pPr>
        <w:numPr>
          <w:ilvl w:val="0"/>
          <w:numId w:val="15"/>
        </w:numPr>
        <w:tabs>
          <w:tab w:val="left" w:pos="390"/>
          <w:tab w:val="num" w:pos="3090"/>
          <w:tab w:val="num" w:pos="360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zawierać klauzulę, że Pełnomocnik nie może ustanawiać dalszych pełnomocników.</w:t>
      </w:r>
    </w:p>
    <w:p w:rsidR="00EE656E" w:rsidRPr="005C67CA" w:rsidRDefault="00EE656E" w:rsidP="00B437B4">
      <w:pPr>
        <w:numPr>
          <w:ilvl w:val="0"/>
          <w:numId w:val="14"/>
        </w:numPr>
        <w:tabs>
          <w:tab w:val="clear" w:pos="360"/>
          <w:tab w:val="left" w:pos="-2694"/>
          <w:tab w:val="num" w:pos="390"/>
          <w:tab w:val="num" w:pos="1080"/>
          <w:tab w:val="num" w:pos="2160"/>
          <w:tab w:val="num" w:pos="3090"/>
          <w:tab w:val="num" w:pos="4650"/>
        </w:tabs>
        <w:spacing w:after="0" w:line="240" w:lineRule="auto"/>
        <w:ind w:left="390" w:hanging="390"/>
        <w:jc w:val="both"/>
        <w:rPr>
          <w:rFonts w:ascii="Times New Roman" w:hAnsi="Times New Roman"/>
          <w:sz w:val="24"/>
          <w:szCs w:val="24"/>
        </w:rPr>
      </w:pPr>
      <w:r w:rsidRPr="005C67CA">
        <w:rPr>
          <w:rFonts w:ascii="Times New Roman" w:hAnsi="Times New Roman"/>
          <w:sz w:val="24"/>
          <w:szCs w:val="24"/>
        </w:rPr>
        <w:t>Oferta powinna być podpisana w sposób wiążący prawnie wszystkich Wykonawców.</w:t>
      </w:r>
    </w:p>
    <w:p w:rsidR="00EE656E" w:rsidRPr="005C67CA" w:rsidRDefault="00EE656E" w:rsidP="00B437B4">
      <w:pPr>
        <w:numPr>
          <w:ilvl w:val="0"/>
          <w:numId w:val="14"/>
        </w:numPr>
        <w:tabs>
          <w:tab w:val="clear" w:pos="360"/>
          <w:tab w:val="left" w:pos="-2694"/>
          <w:tab w:val="num" w:pos="390"/>
          <w:tab w:val="num" w:pos="1080"/>
          <w:tab w:val="num" w:pos="2160"/>
          <w:tab w:val="num" w:pos="3090"/>
          <w:tab w:val="num" w:pos="4650"/>
        </w:tabs>
        <w:spacing w:after="0" w:line="240" w:lineRule="auto"/>
        <w:ind w:left="390" w:hanging="390"/>
        <w:jc w:val="both"/>
        <w:rPr>
          <w:rFonts w:ascii="Times New Roman" w:hAnsi="Times New Roman"/>
          <w:sz w:val="24"/>
          <w:szCs w:val="24"/>
        </w:rPr>
      </w:pPr>
      <w:r w:rsidRPr="005C67CA">
        <w:rPr>
          <w:rFonts w:ascii="Times New Roman" w:hAnsi="Times New Roman"/>
          <w:sz w:val="24"/>
          <w:szCs w:val="24"/>
        </w:rPr>
        <w:t>Wszelka korespondencja oraz rozliczenia dokonywane będą wyłącznie z podmiotem występującym jako reprezentant pozostałych.</w:t>
      </w:r>
    </w:p>
    <w:p w:rsidR="00EE656E" w:rsidRPr="005C67CA" w:rsidRDefault="00EE656E" w:rsidP="00B437B4">
      <w:pPr>
        <w:numPr>
          <w:ilvl w:val="0"/>
          <w:numId w:val="14"/>
        </w:numPr>
        <w:tabs>
          <w:tab w:val="clear" w:pos="360"/>
          <w:tab w:val="left" w:pos="-5387"/>
          <w:tab w:val="num" w:pos="390"/>
          <w:tab w:val="num" w:pos="2160"/>
          <w:tab w:val="num" w:pos="3090"/>
          <w:tab w:val="num" w:pos="4650"/>
        </w:tabs>
        <w:autoSpaceDE w:val="0"/>
        <w:autoSpaceDN w:val="0"/>
        <w:adjustRightInd w:val="0"/>
        <w:spacing w:before="60" w:after="0" w:line="240" w:lineRule="auto"/>
        <w:ind w:left="390" w:hanging="390"/>
        <w:jc w:val="both"/>
        <w:rPr>
          <w:rFonts w:ascii="Times New Roman" w:hAnsi="Times New Roman"/>
          <w:sz w:val="24"/>
          <w:szCs w:val="24"/>
        </w:rPr>
      </w:pPr>
      <w:r w:rsidRPr="005C67CA">
        <w:rPr>
          <w:rFonts w:ascii="Times New Roman" w:hAnsi="Times New Roman"/>
          <w:color w:val="3366FF"/>
          <w:sz w:val="24"/>
          <w:szCs w:val="24"/>
        </w:rPr>
        <w:t xml:space="preserve"> </w:t>
      </w:r>
      <w:r w:rsidRPr="005C67CA">
        <w:rPr>
          <w:rFonts w:ascii="Times New Roman" w:hAnsi="Times New Roman"/>
          <w:sz w:val="24"/>
          <w:szCs w:val="24"/>
        </w:rPr>
        <w:t>W przypadku dokonania wyboru oferty Wykonawców występujących wspólnie, przed przystąpieniem do zawarcia umowy o zamówienie publiczne, przedłożona zostanie umowa regulująca współpracę Wykonawców. Termin, na jaki została zawarta umowa Wykonawców nie może być krótszy od terminu określonego na wykonanie zamówienia.</w:t>
      </w:r>
    </w:p>
    <w:p w:rsidR="00EE656E" w:rsidRPr="005C67CA" w:rsidRDefault="00EE656E" w:rsidP="00B437B4">
      <w:pPr>
        <w:numPr>
          <w:ilvl w:val="0"/>
          <w:numId w:val="14"/>
        </w:numPr>
        <w:tabs>
          <w:tab w:val="clear" w:pos="360"/>
          <w:tab w:val="left" w:pos="-5387"/>
          <w:tab w:val="num" w:pos="390"/>
          <w:tab w:val="num" w:pos="2160"/>
          <w:tab w:val="num" w:pos="3090"/>
          <w:tab w:val="num" w:pos="4650"/>
        </w:tabs>
        <w:autoSpaceDE w:val="0"/>
        <w:autoSpaceDN w:val="0"/>
        <w:adjustRightInd w:val="0"/>
        <w:spacing w:before="60" w:after="0" w:line="240" w:lineRule="auto"/>
        <w:ind w:left="390" w:hanging="390"/>
        <w:jc w:val="both"/>
        <w:rPr>
          <w:rFonts w:ascii="Times New Roman" w:hAnsi="Times New Roman"/>
          <w:sz w:val="24"/>
          <w:szCs w:val="24"/>
        </w:rPr>
      </w:pPr>
      <w:r w:rsidRPr="005C67CA">
        <w:rPr>
          <w:rFonts w:ascii="Times New Roman" w:hAnsi="Times New Roman"/>
          <w:sz w:val="24"/>
          <w:szCs w:val="24"/>
        </w:rPr>
        <w:t>Zamawiający bezwzględnie wymaga, aby umowa regulująca współpracę podmiotów występujących wspólnie:</w:t>
      </w:r>
    </w:p>
    <w:p w:rsidR="00EE656E" w:rsidRPr="005C67CA" w:rsidRDefault="00EE656E" w:rsidP="00B437B4">
      <w:pPr>
        <w:numPr>
          <w:ilvl w:val="0"/>
          <w:numId w:val="16"/>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 xml:space="preserve">określała sposób reprezentacji wszystkich podmiotów oraz upoważniała jednego z członków konsorcjum – głównego partnera (Lidera) do koordynowania czynności związanych z realizacją umowy, </w:t>
      </w:r>
    </w:p>
    <w:p w:rsidR="00EE656E" w:rsidRPr="005C67CA" w:rsidRDefault="00EE656E" w:rsidP="00B437B4">
      <w:pPr>
        <w:numPr>
          <w:ilvl w:val="0"/>
          <w:numId w:val="16"/>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stwierdzała o odpowiedzialności solidarnej partnerów konsorcjum za całość podjętych zobowiązań w ramach realizacji przedmiotu zamówienia,</w:t>
      </w:r>
    </w:p>
    <w:p w:rsidR="00EE656E" w:rsidRPr="005C67CA" w:rsidRDefault="00EE656E" w:rsidP="00B437B4">
      <w:pPr>
        <w:numPr>
          <w:ilvl w:val="0"/>
          <w:numId w:val="16"/>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oznaczała czas trwania konsorcjum obejmującego okres realizacji przedmiotu zamówienia, gwarancji jakości,</w:t>
      </w:r>
    </w:p>
    <w:p w:rsidR="00EE656E" w:rsidRPr="005C67CA" w:rsidRDefault="00EE656E" w:rsidP="00B437B4">
      <w:pPr>
        <w:numPr>
          <w:ilvl w:val="0"/>
          <w:numId w:val="16"/>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określa cel gospodarczy obejmujący swoim zakresem przedmiot zamówienia,</w:t>
      </w:r>
    </w:p>
    <w:p w:rsidR="00EE656E" w:rsidRPr="005C67CA" w:rsidRDefault="00EE656E" w:rsidP="00B437B4">
      <w:pPr>
        <w:numPr>
          <w:ilvl w:val="0"/>
          <w:numId w:val="16"/>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wykluczała możliwość wypowiedzenia umowy konsorcjum przez któregokolwiek z jego członków do czasu wykonania zamówienia oraz upływu czasu gwarancji,</w:t>
      </w:r>
    </w:p>
    <w:p w:rsidR="00EE656E" w:rsidRPr="005C67CA" w:rsidRDefault="00EE656E" w:rsidP="00B437B4">
      <w:pPr>
        <w:numPr>
          <w:ilvl w:val="0"/>
          <w:numId w:val="16"/>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określała sposób współdziałania podmiotów z określeniem podziału zadań w trakcie realizacji zamówienia,</w:t>
      </w:r>
    </w:p>
    <w:p w:rsidR="00EE656E" w:rsidRPr="003F6A78" w:rsidRDefault="00EE656E" w:rsidP="00B437B4">
      <w:pPr>
        <w:numPr>
          <w:ilvl w:val="0"/>
          <w:numId w:val="16"/>
        </w:numPr>
        <w:tabs>
          <w:tab w:val="left" w:pos="-5387"/>
          <w:tab w:val="num" w:pos="2160"/>
          <w:tab w:val="num" w:pos="3090"/>
          <w:tab w:val="num" w:pos="4650"/>
        </w:tabs>
        <w:autoSpaceDE w:val="0"/>
        <w:autoSpaceDN w:val="0"/>
        <w:adjustRightInd w:val="0"/>
        <w:spacing w:after="0" w:line="240" w:lineRule="auto"/>
        <w:ind w:left="0" w:firstLine="426"/>
        <w:jc w:val="both"/>
        <w:rPr>
          <w:rFonts w:ascii="Times New Roman" w:hAnsi="Times New Roman"/>
          <w:sz w:val="24"/>
          <w:szCs w:val="24"/>
        </w:rPr>
      </w:pPr>
      <w:r w:rsidRPr="003F6A78">
        <w:rPr>
          <w:rFonts w:ascii="Times New Roman" w:hAnsi="Times New Roman"/>
          <w:sz w:val="24"/>
          <w:szCs w:val="24"/>
        </w:rPr>
        <w:t>stwierdzała zakaz zmian w umowie bez zgody Zamawiającego.</w:t>
      </w:r>
    </w:p>
    <w:p w:rsidR="00EE656E" w:rsidRPr="003F6A78" w:rsidRDefault="00EE656E" w:rsidP="00B437B4">
      <w:pPr>
        <w:numPr>
          <w:ilvl w:val="0"/>
          <w:numId w:val="14"/>
        </w:numPr>
        <w:tabs>
          <w:tab w:val="clear" w:pos="360"/>
          <w:tab w:val="left" w:pos="-5387"/>
          <w:tab w:val="num" w:pos="390"/>
          <w:tab w:val="num" w:pos="2160"/>
          <w:tab w:val="num" w:pos="3090"/>
          <w:tab w:val="num" w:pos="4650"/>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W przypadku gdy Wykonawcą będzie więcej niż jeden podmiot, wynagrodzenie należne Wykonawcy wpłacane będzie na konto podmiotu, zwanego dalej „Liderem”, wskazanego wspólnie przez podmioty występujące jako Wykonawca.</w:t>
      </w:r>
    </w:p>
    <w:p w:rsidR="00EE656E" w:rsidRPr="003F6A78" w:rsidRDefault="00EE656E" w:rsidP="00506379">
      <w:pPr>
        <w:tabs>
          <w:tab w:val="left" w:pos="-5387"/>
          <w:tab w:val="num" w:pos="390"/>
          <w:tab w:val="num" w:pos="2160"/>
          <w:tab w:val="num" w:pos="3090"/>
          <w:tab w:val="num" w:pos="4650"/>
        </w:tabs>
        <w:autoSpaceDE w:val="0"/>
        <w:autoSpaceDN w:val="0"/>
        <w:adjustRightInd w:val="0"/>
        <w:spacing w:after="0"/>
        <w:ind w:left="426" w:hanging="426"/>
        <w:jc w:val="both"/>
        <w:rPr>
          <w:rFonts w:ascii="Times New Roman" w:hAnsi="Times New Roman"/>
          <w:sz w:val="24"/>
          <w:szCs w:val="24"/>
        </w:rPr>
      </w:pPr>
      <w:r w:rsidRPr="003F6A78">
        <w:rPr>
          <w:rFonts w:ascii="Times New Roman" w:hAnsi="Times New Roman"/>
          <w:sz w:val="24"/>
          <w:szCs w:val="24"/>
        </w:rPr>
        <w:tab/>
        <w:t xml:space="preserve">Wskazanie Lidera będzie określone w formie pisemnego upoważnienia stanowiącego załącznik do umowy, w którym wszystkie podmioty występujące jako Wykonawca upoważnią lidera do dokonywania wszelkich rozliczeń z Zamawiającym oraz wskazania rachunku bankowego, na który zapłata ma nastąpić. Upoważnienie to nie może być odwołane w okresie obowiązywania umowy. </w:t>
      </w:r>
    </w:p>
    <w:p w:rsidR="00EE656E" w:rsidRPr="003F6A78" w:rsidRDefault="00EE656E" w:rsidP="00B437B4">
      <w:pPr>
        <w:numPr>
          <w:ilvl w:val="0"/>
          <w:numId w:val="14"/>
        </w:numPr>
        <w:tabs>
          <w:tab w:val="clear" w:pos="360"/>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E656E" w:rsidRPr="003F6A78" w:rsidRDefault="00EE656E" w:rsidP="00B437B4">
      <w:pPr>
        <w:numPr>
          <w:ilvl w:val="0"/>
          <w:numId w:val="14"/>
        </w:numPr>
        <w:tabs>
          <w:tab w:val="clear" w:pos="360"/>
          <w:tab w:val="num" w:pos="390"/>
          <w:tab w:val="num" w:pos="3090"/>
          <w:tab w:val="num" w:pos="4650"/>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lastRenderedPageBreak/>
        <w:t>Oferta musi być podpisana w taki sposób, by prawnie zobowiązywała wszystkich wykonawców występujących wspólnie.</w:t>
      </w:r>
    </w:p>
    <w:p w:rsidR="00EE656E" w:rsidRPr="003F6A78" w:rsidRDefault="00EE656E" w:rsidP="00B437B4">
      <w:pPr>
        <w:numPr>
          <w:ilvl w:val="0"/>
          <w:numId w:val="14"/>
        </w:numPr>
        <w:tabs>
          <w:tab w:val="clear" w:pos="360"/>
          <w:tab w:val="left" w:pos="284"/>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Oferta oraz pozostałe oświadczenia i dokumenty, dla których Zamawiający określił wzory w formie formularzy zamieszczonych w niniejszej SIWZ, powinny być sporządzone zgodnie z tymi wzorami, co do treści oraz opisu kolumn i wierszy. Jeżeli na formularzach zabraknie miejsca należy załączyć dodatkowe strony zgodne z wzorami.</w:t>
      </w:r>
    </w:p>
    <w:p w:rsidR="00EE656E" w:rsidRPr="003F6A78" w:rsidRDefault="00EE656E" w:rsidP="00B437B4">
      <w:pPr>
        <w:numPr>
          <w:ilvl w:val="0"/>
          <w:numId w:val="14"/>
        </w:numPr>
        <w:tabs>
          <w:tab w:val="clear" w:pos="360"/>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Oferta powinna być sporządzona w języku polskim, mieć formę pisemną i format nie większy niż A4. Arkusze o większych formatach należy złożyć do formatu A4. Dokumenty sporządzone w języku obcym są składane w formie oryginału, odpisu, wypisu, wyciągu lub kopii są składane wraz z tłumaczeniem na język polski poświadczonym przez Wykonawcę. Każdy dokument składający się na ofertę powinien być czytelny.</w:t>
      </w:r>
    </w:p>
    <w:p w:rsidR="00EE656E" w:rsidRPr="003F6A78" w:rsidRDefault="00EE656E" w:rsidP="00B437B4">
      <w:pPr>
        <w:numPr>
          <w:ilvl w:val="0"/>
          <w:numId w:val="14"/>
        </w:numPr>
        <w:tabs>
          <w:tab w:val="clear" w:pos="360"/>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 xml:space="preserve">Każda poprawka w treści oferty, a w szczególności każde przerobienie, przekreślenie, uzupełnienie, nadpisanie, przesłonięcie korektorem, </w:t>
      </w:r>
      <w:proofErr w:type="spellStart"/>
      <w:r w:rsidRPr="003F6A78">
        <w:rPr>
          <w:rFonts w:ascii="Times New Roman" w:hAnsi="Times New Roman"/>
          <w:sz w:val="24"/>
          <w:szCs w:val="24"/>
        </w:rPr>
        <w:t>etc</w:t>
      </w:r>
      <w:proofErr w:type="spellEnd"/>
      <w:r w:rsidRPr="003F6A78">
        <w:rPr>
          <w:rFonts w:ascii="Times New Roman" w:hAnsi="Times New Roman"/>
          <w:sz w:val="24"/>
          <w:szCs w:val="24"/>
        </w:rPr>
        <w:t>, powinny być parafowane przez Wykonawcę, w przeciwnym razie nie będą uwzględniane.</w:t>
      </w:r>
    </w:p>
    <w:p w:rsidR="00EE656E" w:rsidRPr="003F6A78" w:rsidRDefault="00EE656E" w:rsidP="00B437B4">
      <w:pPr>
        <w:numPr>
          <w:ilvl w:val="0"/>
          <w:numId w:val="14"/>
        </w:numPr>
        <w:tabs>
          <w:tab w:val="clear" w:pos="360"/>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Strony oferty powinny być trwale ze sobą połączone i kolejno ponumerowane. W treści oferty powinna być umieszczona informacja o ilości stron.</w:t>
      </w:r>
    </w:p>
    <w:p w:rsidR="00EE656E" w:rsidRPr="003F6A78" w:rsidRDefault="00EE656E" w:rsidP="00B437B4">
      <w:pPr>
        <w:numPr>
          <w:ilvl w:val="0"/>
          <w:numId w:val="14"/>
        </w:numPr>
        <w:tabs>
          <w:tab w:val="clear" w:pos="360"/>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Opakowanie i oznakowanie ofert.</w:t>
      </w:r>
    </w:p>
    <w:p w:rsidR="00EE656E" w:rsidRPr="003F6A78" w:rsidRDefault="00EE656E" w:rsidP="00506379">
      <w:pPr>
        <w:tabs>
          <w:tab w:val="num" w:pos="390"/>
          <w:tab w:val="num" w:pos="3090"/>
          <w:tab w:val="num" w:pos="4650"/>
        </w:tabs>
        <w:autoSpaceDE w:val="0"/>
        <w:autoSpaceDN w:val="0"/>
        <w:adjustRightInd w:val="0"/>
        <w:spacing w:after="0"/>
        <w:ind w:left="426" w:hanging="426"/>
        <w:jc w:val="both"/>
        <w:rPr>
          <w:rFonts w:ascii="Times New Roman" w:hAnsi="Times New Roman"/>
          <w:sz w:val="24"/>
          <w:szCs w:val="24"/>
        </w:rPr>
      </w:pPr>
      <w:r w:rsidRPr="003F6A78">
        <w:rPr>
          <w:rFonts w:ascii="Times New Roman" w:hAnsi="Times New Roman"/>
          <w:sz w:val="24"/>
          <w:szCs w:val="24"/>
        </w:rPr>
        <w:tab/>
        <w:t>Ofertę należy złożyć w zamkniętym opakowaniu, uniemożliwiającym odczytanie jego zawartości bez uszkodzenia tego opakowania. Opakowanie powinno być oznaczone nazwą (firmą) i adresem Wykonawcy, zaadresowane na adres Zamawiającego:</w:t>
      </w:r>
    </w:p>
    <w:p w:rsidR="00EE656E" w:rsidRPr="003F6A78" w:rsidRDefault="00EE656E" w:rsidP="003F6A78">
      <w:pPr>
        <w:autoSpaceDE w:val="0"/>
        <w:autoSpaceDN w:val="0"/>
        <w:adjustRightInd w:val="0"/>
        <w:spacing w:after="0"/>
        <w:jc w:val="center"/>
        <w:rPr>
          <w:rFonts w:ascii="Times New Roman" w:hAnsi="Times New Roman"/>
          <w:b/>
          <w:sz w:val="24"/>
          <w:szCs w:val="24"/>
        </w:rPr>
      </w:pPr>
      <w:r w:rsidRPr="003F6A78">
        <w:rPr>
          <w:rFonts w:ascii="Times New Roman" w:hAnsi="Times New Roman"/>
          <w:b/>
          <w:sz w:val="24"/>
          <w:szCs w:val="24"/>
        </w:rPr>
        <w:t>Gmina Miasta Puck</w:t>
      </w:r>
    </w:p>
    <w:p w:rsidR="00EE656E" w:rsidRPr="003F6A78" w:rsidRDefault="00EE656E" w:rsidP="003F6A78">
      <w:pPr>
        <w:autoSpaceDE w:val="0"/>
        <w:autoSpaceDN w:val="0"/>
        <w:adjustRightInd w:val="0"/>
        <w:spacing w:after="0"/>
        <w:jc w:val="center"/>
        <w:rPr>
          <w:rFonts w:ascii="Times New Roman" w:hAnsi="Times New Roman"/>
          <w:b/>
          <w:sz w:val="24"/>
          <w:szCs w:val="24"/>
        </w:rPr>
      </w:pPr>
      <w:r w:rsidRPr="003F6A78">
        <w:rPr>
          <w:rFonts w:ascii="Times New Roman" w:hAnsi="Times New Roman"/>
          <w:b/>
          <w:sz w:val="24"/>
          <w:szCs w:val="24"/>
        </w:rPr>
        <w:t>ul. 1 Maja 13, 84-100 Puck</w:t>
      </w:r>
    </w:p>
    <w:p w:rsidR="00EE656E" w:rsidRPr="003F6A78" w:rsidRDefault="00EE656E" w:rsidP="003F6A78">
      <w:pPr>
        <w:autoSpaceDE w:val="0"/>
        <w:autoSpaceDN w:val="0"/>
        <w:adjustRightInd w:val="0"/>
        <w:spacing w:after="0"/>
        <w:jc w:val="center"/>
        <w:rPr>
          <w:rFonts w:ascii="Times New Roman" w:hAnsi="Times New Roman"/>
          <w:b/>
          <w:sz w:val="24"/>
          <w:szCs w:val="24"/>
        </w:rPr>
      </w:pPr>
      <w:r w:rsidRPr="003F6A78">
        <w:rPr>
          <w:rFonts w:ascii="Times New Roman" w:hAnsi="Times New Roman"/>
          <w:b/>
          <w:sz w:val="24"/>
          <w:szCs w:val="24"/>
        </w:rPr>
        <w:t>oraz winno być oznaczone:</w:t>
      </w:r>
    </w:p>
    <w:p w:rsidR="00EE656E" w:rsidRPr="003F6A78" w:rsidRDefault="00EE656E" w:rsidP="003F6A78">
      <w:pPr>
        <w:autoSpaceDE w:val="0"/>
        <w:autoSpaceDN w:val="0"/>
        <w:adjustRightInd w:val="0"/>
        <w:spacing w:after="0"/>
        <w:jc w:val="center"/>
        <w:rPr>
          <w:rFonts w:ascii="Times New Roman" w:hAnsi="Times New Roman"/>
          <w:b/>
          <w:sz w:val="24"/>
          <w:szCs w:val="24"/>
        </w:rPr>
      </w:pPr>
      <w:r w:rsidRPr="003F6A78">
        <w:rPr>
          <w:rFonts w:ascii="Times New Roman" w:hAnsi="Times New Roman"/>
          <w:b/>
          <w:sz w:val="24"/>
          <w:szCs w:val="24"/>
        </w:rPr>
        <w:t>Oferta:</w:t>
      </w:r>
    </w:p>
    <w:p w:rsidR="00EE656E" w:rsidRPr="00B84142" w:rsidRDefault="00B84142" w:rsidP="003F6A78">
      <w:pPr>
        <w:spacing w:after="0"/>
        <w:jc w:val="center"/>
        <w:rPr>
          <w:rFonts w:ascii="Times New Roman" w:hAnsi="Times New Roman"/>
          <w:b/>
          <w:sz w:val="24"/>
          <w:szCs w:val="24"/>
        </w:rPr>
      </w:pPr>
      <w:r>
        <w:rPr>
          <w:rFonts w:ascii="Times New Roman" w:hAnsi="Times New Roman"/>
          <w:b/>
          <w:sz w:val="24"/>
          <w:szCs w:val="24"/>
        </w:rPr>
        <w:t xml:space="preserve">Przeprowadzenie badań społecznych na społeczeństwie wyznaczonego obszaru Gminy </w:t>
      </w:r>
      <w:r w:rsidR="007B61DD">
        <w:rPr>
          <w:rFonts w:ascii="Times New Roman" w:hAnsi="Times New Roman"/>
          <w:b/>
          <w:sz w:val="24"/>
          <w:szCs w:val="24"/>
        </w:rPr>
        <w:t>Miasta Puck i opracowanie</w:t>
      </w:r>
      <w:r>
        <w:rPr>
          <w:rFonts w:ascii="Times New Roman" w:hAnsi="Times New Roman"/>
          <w:b/>
          <w:sz w:val="24"/>
          <w:szCs w:val="24"/>
        </w:rPr>
        <w:t xml:space="preserve"> raportu oraz propozycji działań rewitalizacyjnych</w:t>
      </w:r>
    </w:p>
    <w:p w:rsidR="00EE656E" w:rsidRPr="003F6A78" w:rsidRDefault="00EE656E" w:rsidP="003F6A78">
      <w:pPr>
        <w:spacing w:after="0"/>
        <w:jc w:val="center"/>
        <w:rPr>
          <w:rFonts w:ascii="Times New Roman" w:hAnsi="Times New Roman"/>
          <w:b/>
          <w:sz w:val="24"/>
          <w:szCs w:val="24"/>
        </w:rPr>
      </w:pPr>
      <w:r w:rsidRPr="003F6A78">
        <w:rPr>
          <w:rFonts w:ascii="Times New Roman" w:hAnsi="Times New Roman"/>
          <w:b/>
          <w:sz w:val="24"/>
          <w:szCs w:val="24"/>
        </w:rPr>
        <w:t xml:space="preserve">Nie otwierać przed dniem </w:t>
      </w:r>
      <w:r w:rsidR="005431A1">
        <w:rPr>
          <w:rFonts w:ascii="Times New Roman" w:hAnsi="Times New Roman"/>
          <w:b/>
          <w:sz w:val="24"/>
          <w:szCs w:val="24"/>
        </w:rPr>
        <w:t>2</w:t>
      </w:r>
      <w:r w:rsidR="007028CF">
        <w:rPr>
          <w:rFonts w:ascii="Times New Roman" w:hAnsi="Times New Roman"/>
          <w:b/>
          <w:sz w:val="24"/>
          <w:szCs w:val="24"/>
        </w:rPr>
        <w:t>5</w:t>
      </w:r>
      <w:r w:rsidRPr="003F6A78">
        <w:rPr>
          <w:rFonts w:ascii="Times New Roman" w:hAnsi="Times New Roman"/>
          <w:b/>
          <w:sz w:val="24"/>
          <w:szCs w:val="24"/>
        </w:rPr>
        <w:t xml:space="preserve">.04.2016 r. godz. </w:t>
      </w:r>
      <w:r w:rsidR="005431A1">
        <w:rPr>
          <w:rFonts w:ascii="Times New Roman" w:hAnsi="Times New Roman"/>
          <w:b/>
          <w:sz w:val="24"/>
          <w:szCs w:val="24"/>
        </w:rPr>
        <w:t>9:</w:t>
      </w:r>
      <w:r w:rsidRPr="003F6A78">
        <w:rPr>
          <w:rFonts w:ascii="Times New Roman" w:hAnsi="Times New Roman"/>
          <w:b/>
          <w:sz w:val="24"/>
          <w:szCs w:val="24"/>
        </w:rPr>
        <w:t>15</w:t>
      </w:r>
    </w:p>
    <w:p w:rsidR="00EE656E" w:rsidRPr="003F6A78" w:rsidRDefault="00EE656E" w:rsidP="007B61DD">
      <w:pPr>
        <w:numPr>
          <w:ilvl w:val="0"/>
          <w:numId w:val="14"/>
        </w:numPr>
        <w:tabs>
          <w:tab w:val="left" w:pos="-1843"/>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Wymagania określone w pkt 11 nie stanowią o treści oferty i ich niespełnienie nie będzie skutkować odrzuceniem oferty. Wszelkie negatywne konsekwencje mogące wyniknąć z niezachowania tych wymagań będą obciążały Wykonawcę.</w:t>
      </w:r>
    </w:p>
    <w:p w:rsidR="00EE656E" w:rsidRPr="003F6A78" w:rsidRDefault="00EE656E" w:rsidP="007B61DD">
      <w:pPr>
        <w:pStyle w:val="Tekstpodstawowy"/>
        <w:numPr>
          <w:ilvl w:val="0"/>
          <w:numId w:val="14"/>
        </w:numPr>
        <w:tabs>
          <w:tab w:val="clear" w:pos="360"/>
          <w:tab w:val="left" w:pos="-5683"/>
          <w:tab w:val="left" w:pos="-4820"/>
          <w:tab w:val="left" w:pos="426"/>
          <w:tab w:val="num" w:pos="3090"/>
          <w:tab w:val="num" w:pos="4650"/>
        </w:tabs>
        <w:suppressAutoHyphens w:val="0"/>
        <w:ind w:left="426" w:hanging="426"/>
        <w:jc w:val="both"/>
      </w:pPr>
      <w:r w:rsidRPr="003F6A78">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 rozumieniu przepisów zwalczaniu nieuczciwej konkurencji, jeśli Wykonawca zastrzegł, że nie mogą one być udostępniane.</w:t>
      </w:r>
    </w:p>
    <w:p w:rsidR="00EE656E" w:rsidRPr="003F6A78" w:rsidRDefault="00EE656E" w:rsidP="00C74BA7">
      <w:pPr>
        <w:pStyle w:val="Tekstpodstawowy"/>
        <w:numPr>
          <w:ilvl w:val="0"/>
          <w:numId w:val="14"/>
        </w:numPr>
        <w:tabs>
          <w:tab w:val="clear" w:pos="360"/>
          <w:tab w:val="left" w:pos="-3828"/>
          <w:tab w:val="num" w:pos="312"/>
          <w:tab w:val="num" w:pos="3090"/>
          <w:tab w:val="num" w:pos="4650"/>
        </w:tabs>
        <w:suppressAutoHyphens w:val="0"/>
        <w:ind w:left="426" w:hanging="426"/>
        <w:jc w:val="both"/>
      </w:pPr>
      <w:r w:rsidRPr="003F6A78">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EE656E" w:rsidRPr="003F6A78" w:rsidRDefault="00EE656E" w:rsidP="00C74BA7">
      <w:pPr>
        <w:pStyle w:val="Tekstpodstawowy"/>
        <w:numPr>
          <w:ilvl w:val="0"/>
          <w:numId w:val="14"/>
        </w:numPr>
        <w:tabs>
          <w:tab w:val="clear" w:pos="360"/>
          <w:tab w:val="left" w:pos="-2410"/>
          <w:tab w:val="num" w:pos="426"/>
          <w:tab w:val="num" w:pos="3090"/>
          <w:tab w:val="num" w:pos="4650"/>
        </w:tabs>
        <w:suppressAutoHyphens w:val="0"/>
        <w:ind w:left="426" w:hanging="426"/>
        <w:jc w:val="both"/>
      </w:pPr>
      <w:r w:rsidRPr="003F6A78">
        <w:t>Zastrzeżenie informacji, które nie stanowią tajemnicy przedsiębiorstwa w rozumieniu ustawy o zwalczaniu nieuczciwej konkurencji będzie traktowane jako bezskuteczne i skutkować będzie zgodnie z uchwałą SN z 20 października 2005r r. (sygn. III CZP 74/05) ich odtajnieniem.</w:t>
      </w:r>
    </w:p>
    <w:p w:rsidR="00EE656E" w:rsidRPr="003F6A78" w:rsidRDefault="00EE656E" w:rsidP="00B437B4">
      <w:pPr>
        <w:pStyle w:val="Tekstpodstawowy"/>
        <w:numPr>
          <w:ilvl w:val="0"/>
          <w:numId w:val="14"/>
        </w:numPr>
        <w:tabs>
          <w:tab w:val="left" w:pos="-8080"/>
          <w:tab w:val="left" w:pos="-2835"/>
          <w:tab w:val="left" w:pos="720"/>
          <w:tab w:val="num" w:pos="3090"/>
          <w:tab w:val="num" w:pos="4650"/>
        </w:tabs>
        <w:suppressAutoHyphens w:val="0"/>
        <w:ind w:left="0" w:firstLine="0"/>
        <w:jc w:val="both"/>
      </w:pPr>
      <w:r w:rsidRPr="003F6A78">
        <w:t>Wykonawca nie może zastrzec informacji o których mowa w art. 86 ust 5 ustawy PZP.</w:t>
      </w:r>
    </w:p>
    <w:p w:rsidR="00EE656E" w:rsidRPr="003F6A78" w:rsidRDefault="00EE656E" w:rsidP="00B437B4">
      <w:pPr>
        <w:numPr>
          <w:ilvl w:val="0"/>
          <w:numId w:val="14"/>
        </w:numPr>
        <w:tabs>
          <w:tab w:val="left" w:pos="-8080"/>
          <w:tab w:val="left" w:pos="720"/>
          <w:tab w:val="num" w:pos="3090"/>
          <w:tab w:val="num" w:pos="4650"/>
        </w:tabs>
        <w:autoSpaceDE w:val="0"/>
        <w:autoSpaceDN w:val="0"/>
        <w:adjustRightInd w:val="0"/>
        <w:spacing w:after="0" w:line="240" w:lineRule="auto"/>
        <w:ind w:left="390" w:hanging="390"/>
        <w:jc w:val="both"/>
        <w:rPr>
          <w:rFonts w:ascii="Times New Roman" w:hAnsi="Times New Roman"/>
          <w:sz w:val="24"/>
          <w:szCs w:val="24"/>
        </w:rPr>
      </w:pPr>
      <w:r w:rsidRPr="003F6A78">
        <w:rPr>
          <w:rFonts w:ascii="Times New Roman" w:hAnsi="Times New Roman"/>
          <w:sz w:val="24"/>
          <w:szCs w:val="24"/>
        </w:rPr>
        <w:lastRenderedPageBreak/>
        <w:t xml:space="preserve">Przed upływem terminu składania ofert, Wykonawca może wprowadzić zmiany do złożonej oferty lub wycofać złożoną ofertę. Oświadczenia o wprowadzonych zmianach lub wycofaniu oferty powinny być doręczone Zamawiającemu na piśmie pod rygorem nieważności przed upływem terminu składania ofert. Oświadczenia te powinny być opakowane i oznakowane tak jak oferta, a opakowanie winno zawierać dodatkowe oznaczenie wyrazem „ZMIANA” lub „WYCOFANIE”. </w:t>
      </w:r>
    </w:p>
    <w:p w:rsidR="00EE656E" w:rsidRPr="003F6A78" w:rsidRDefault="00EE656E" w:rsidP="00AF0D7F">
      <w:pPr>
        <w:tabs>
          <w:tab w:val="left" w:pos="-8080"/>
          <w:tab w:val="left" w:pos="720"/>
          <w:tab w:val="num" w:pos="858"/>
          <w:tab w:val="num" w:pos="6285"/>
        </w:tabs>
        <w:autoSpaceDE w:val="0"/>
        <w:autoSpaceDN w:val="0"/>
        <w:adjustRightInd w:val="0"/>
        <w:spacing w:after="0"/>
        <w:ind w:hanging="390"/>
        <w:jc w:val="both"/>
        <w:rPr>
          <w:rFonts w:ascii="Times New Roman" w:hAnsi="Times New Roman"/>
          <w:sz w:val="24"/>
          <w:szCs w:val="24"/>
        </w:rPr>
      </w:pPr>
    </w:p>
    <w:p w:rsidR="00EE656E" w:rsidRPr="003F6A78" w:rsidRDefault="00EE656E" w:rsidP="00AF0D7F">
      <w:pPr>
        <w:numPr>
          <w:ilvl w:val="0"/>
          <w:numId w:val="3"/>
        </w:numPr>
        <w:tabs>
          <w:tab w:val="num" w:pos="284"/>
          <w:tab w:val="num" w:pos="426"/>
        </w:tabs>
        <w:spacing w:after="0" w:line="240" w:lineRule="auto"/>
        <w:ind w:left="0" w:firstLine="0"/>
        <w:jc w:val="both"/>
        <w:rPr>
          <w:rFonts w:ascii="Times New Roman" w:hAnsi="Times New Roman"/>
          <w:b/>
          <w:sz w:val="24"/>
          <w:szCs w:val="24"/>
          <w:highlight w:val="lightGray"/>
        </w:rPr>
      </w:pPr>
      <w:r w:rsidRPr="003F6A78">
        <w:rPr>
          <w:rFonts w:ascii="Times New Roman" w:hAnsi="Times New Roman"/>
          <w:b/>
          <w:sz w:val="24"/>
          <w:szCs w:val="24"/>
          <w:highlight w:val="lightGray"/>
        </w:rPr>
        <w:t>Podwykonawstwo</w:t>
      </w:r>
    </w:p>
    <w:p w:rsidR="00EE656E" w:rsidRPr="003F6A78" w:rsidRDefault="00EE656E" w:rsidP="00AF0D7F">
      <w:pPr>
        <w:tabs>
          <w:tab w:val="left" w:pos="6840"/>
        </w:tabs>
        <w:autoSpaceDE w:val="0"/>
        <w:autoSpaceDN w:val="0"/>
        <w:adjustRightInd w:val="0"/>
        <w:spacing w:after="0"/>
        <w:jc w:val="both"/>
        <w:rPr>
          <w:rFonts w:ascii="Times New Roman" w:hAnsi="Times New Roman"/>
          <w:sz w:val="24"/>
          <w:szCs w:val="24"/>
        </w:rPr>
      </w:pPr>
      <w:r w:rsidRPr="003F6A78">
        <w:rPr>
          <w:rFonts w:ascii="Times New Roman" w:hAnsi="Times New Roman"/>
          <w:sz w:val="24"/>
          <w:szCs w:val="24"/>
        </w:rPr>
        <w:t>Zamawiający dopuszcza udział podwykonawców przy realizacji przedmiotowego zamówienia. Zamawiający żąda wskazania przez Wykonawcę w ofercie części zamówienia,  której  wykonanie zamierza powierzyć podwykonawcom, lub podania przez Wykonawcę nazw (firm) podwykonawców, na których zasoby wykonawca powołuje się na zasadach określonych w art. 26 ust. 2b, w celu wykazania spełniania warunków udziału w postępowaniu, o których mowa w art. 22 ust. 1. W przypadku braku takiego wskazania Zamawiający uzna, że wykonawca zrealizuje przedmiotowe zamówienia sam.</w:t>
      </w:r>
    </w:p>
    <w:p w:rsidR="00EE656E" w:rsidRPr="003F6A78" w:rsidRDefault="00EE656E" w:rsidP="003F6A78">
      <w:pPr>
        <w:tabs>
          <w:tab w:val="left" w:pos="-8080"/>
          <w:tab w:val="num" w:pos="390"/>
          <w:tab w:val="num" w:pos="6285"/>
        </w:tabs>
        <w:autoSpaceDE w:val="0"/>
        <w:autoSpaceDN w:val="0"/>
        <w:adjustRightInd w:val="0"/>
        <w:spacing w:after="0"/>
        <w:ind w:hanging="390"/>
        <w:jc w:val="both"/>
        <w:rPr>
          <w:rFonts w:ascii="Times New Roman" w:hAnsi="Times New Roman"/>
          <w:sz w:val="24"/>
          <w:szCs w:val="24"/>
        </w:rPr>
      </w:pPr>
    </w:p>
    <w:p w:rsidR="00EE656E" w:rsidRPr="003F6A78" w:rsidRDefault="00EE656E" w:rsidP="00361E6B">
      <w:pPr>
        <w:numPr>
          <w:ilvl w:val="0"/>
          <w:numId w:val="3"/>
        </w:numPr>
        <w:tabs>
          <w:tab w:val="num" w:pos="390"/>
        </w:tabs>
        <w:spacing w:after="0" w:line="360" w:lineRule="auto"/>
        <w:ind w:left="390" w:hanging="390"/>
        <w:jc w:val="both"/>
        <w:rPr>
          <w:rFonts w:ascii="Times New Roman" w:hAnsi="Times New Roman"/>
          <w:b/>
          <w:sz w:val="24"/>
          <w:szCs w:val="24"/>
          <w:highlight w:val="lightGray"/>
        </w:rPr>
      </w:pPr>
      <w:r w:rsidRPr="003F6A78">
        <w:rPr>
          <w:rFonts w:ascii="Times New Roman" w:hAnsi="Times New Roman"/>
          <w:b/>
          <w:sz w:val="24"/>
          <w:szCs w:val="24"/>
          <w:highlight w:val="lightGray"/>
        </w:rPr>
        <w:t>Opis sposobu obliczania ceny oferty</w:t>
      </w:r>
    </w:p>
    <w:p w:rsidR="00EE656E" w:rsidRPr="003F6A78" w:rsidRDefault="00EE656E" w:rsidP="00B437B4">
      <w:pPr>
        <w:numPr>
          <w:ilvl w:val="0"/>
          <w:numId w:val="17"/>
        </w:numPr>
        <w:tabs>
          <w:tab w:val="clear" w:pos="360"/>
          <w:tab w:val="num" w:pos="312"/>
          <w:tab w:val="num" w:pos="390"/>
        </w:tabs>
        <w:spacing w:after="0" w:line="240" w:lineRule="auto"/>
        <w:ind w:left="390" w:hanging="390"/>
        <w:jc w:val="both"/>
        <w:rPr>
          <w:rFonts w:ascii="Times New Roman" w:hAnsi="Times New Roman"/>
          <w:sz w:val="24"/>
          <w:szCs w:val="24"/>
        </w:rPr>
      </w:pPr>
      <w:r w:rsidRPr="003F6A78">
        <w:rPr>
          <w:rFonts w:ascii="Times New Roman" w:hAnsi="Times New Roman"/>
          <w:sz w:val="24"/>
          <w:szCs w:val="24"/>
        </w:rPr>
        <w:t>Obowiązującym rodzajem wynagrodzenia jest ryczałt. Podstawą wyliczenia ceny ofertowej powinna być dla Wykonawcy jego własna wycena, oparta na rachunku ekonomicznym kalkulacja.</w:t>
      </w:r>
    </w:p>
    <w:p w:rsidR="00EE656E" w:rsidRPr="003F6A78" w:rsidRDefault="00EE656E" w:rsidP="00B437B4">
      <w:pPr>
        <w:numPr>
          <w:ilvl w:val="0"/>
          <w:numId w:val="17"/>
        </w:numPr>
        <w:tabs>
          <w:tab w:val="clear" w:pos="360"/>
          <w:tab w:val="num" w:pos="312"/>
          <w:tab w:val="num" w:pos="390"/>
        </w:tabs>
        <w:spacing w:after="0" w:line="240" w:lineRule="auto"/>
        <w:ind w:left="390" w:hanging="390"/>
        <w:jc w:val="both"/>
        <w:rPr>
          <w:rFonts w:ascii="Times New Roman" w:hAnsi="Times New Roman"/>
          <w:sz w:val="24"/>
          <w:szCs w:val="24"/>
        </w:rPr>
      </w:pPr>
      <w:r w:rsidRPr="003F6A78">
        <w:rPr>
          <w:rFonts w:ascii="Times New Roman" w:hAnsi="Times New Roman"/>
          <w:sz w:val="24"/>
          <w:szCs w:val="24"/>
        </w:rPr>
        <w:t>Podana w ofercie cena musi byś wyrażona w złotych. Cena musi uwzględniać wszystkie wymagania niniejszej SIWZ oraz obejmować wszelkie koszty, jakie poniesie Wykonawca z tytułu należytej oraz zgodnej z obowiązującymi przepisami realizacji przedmiotu zamówienia, w tym również cenę za przeniesienie majątkowych praw autorskich.</w:t>
      </w:r>
    </w:p>
    <w:p w:rsidR="00EE656E" w:rsidRPr="003F6A78" w:rsidRDefault="00EE656E" w:rsidP="00B437B4">
      <w:pPr>
        <w:numPr>
          <w:ilvl w:val="0"/>
          <w:numId w:val="17"/>
        </w:numPr>
        <w:tabs>
          <w:tab w:val="clear" w:pos="360"/>
          <w:tab w:val="num" w:pos="312"/>
          <w:tab w:val="num" w:pos="390"/>
        </w:tabs>
        <w:spacing w:after="0" w:line="240" w:lineRule="auto"/>
        <w:ind w:left="390" w:hanging="390"/>
        <w:jc w:val="both"/>
        <w:rPr>
          <w:rFonts w:ascii="Times New Roman" w:hAnsi="Times New Roman"/>
          <w:sz w:val="24"/>
          <w:szCs w:val="24"/>
        </w:rPr>
      </w:pPr>
      <w:r w:rsidRPr="003F6A78">
        <w:rPr>
          <w:rFonts w:ascii="Times New Roman" w:hAnsi="Times New Roman"/>
          <w:sz w:val="24"/>
          <w:szCs w:val="24"/>
        </w:rPr>
        <w:t>Ceną oferty jest kwota brutto wymieniona w formularzu oferty, zaokrąglona do dwóch miejsc po przecinku.</w:t>
      </w:r>
    </w:p>
    <w:p w:rsidR="00EE656E" w:rsidRPr="003F6A78" w:rsidRDefault="00EE656E" w:rsidP="00B437B4">
      <w:pPr>
        <w:numPr>
          <w:ilvl w:val="0"/>
          <w:numId w:val="17"/>
        </w:numPr>
        <w:tabs>
          <w:tab w:val="clear" w:pos="360"/>
          <w:tab w:val="num" w:pos="312"/>
          <w:tab w:val="num" w:pos="390"/>
        </w:tabs>
        <w:spacing w:after="0" w:line="240" w:lineRule="auto"/>
        <w:ind w:left="390" w:hanging="390"/>
        <w:jc w:val="both"/>
        <w:rPr>
          <w:rFonts w:ascii="Times New Roman" w:hAnsi="Times New Roman"/>
          <w:sz w:val="24"/>
          <w:szCs w:val="24"/>
        </w:rPr>
      </w:pPr>
      <w:r w:rsidRPr="003F6A78">
        <w:rPr>
          <w:rFonts w:ascii="Times New Roman" w:hAnsi="Times New Roman"/>
          <w:sz w:val="24"/>
          <w:szCs w:val="24"/>
        </w:rPr>
        <w:t xml:space="preserve">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  </w:t>
      </w:r>
    </w:p>
    <w:p w:rsidR="00EE656E" w:rsidRPr="003F6A78" w:rsidRDefault="00EE656E" w:rsidP="00B437B4">
      <w:pPr>
        <w:numPr>
          <w:ilvl w:val="0"/>
          <w:numId w:val="17"/>
        </w:numPr>
        <w:tabs>
          <w:tab w:val="clear" w:pos="360"/>
          <w:tab w:val="num" w:pos="312"/>
          <w:tab w:val="num" w:pos="390"/>
        </w:tabs>
        <w:spacing w:after="0" w:line="240" w:lineRule="auto"/>
        <w:ind w:left="390" w:hanging="390"/>
        <w:jc w:val="both"/>
        <w:rPr>
          <w:rFonts w:ascii="Times New Roman" w:hAnsi="Times New Roman"/>
          <w:sz w:val="24"/>
          <w:szCs w:val="24"/>
        </w:rPr>
      </w:pPr>
      <w:r w:rsidRPr="003F6A78">
        <w:rPr>
          <w:rFonts w:ascii="Times New Roman" w:hAnsi="Times New Roman"/>
          <w:sz w:val="24"/>
          <w:szCs w:val="24"/>
        </w:rPr>
        <w:t xml:space="preserve">W przypadku, gdy o udzielenie zamówienia ubiegać się będą podmioty zagraniczne, które na podstawie odrębnych przepisów prawa nie są zobowiązane do uiszczania podatku VAT, Zamawiający dla porównania ceny złożonych przez podmioty zagraniczne zobowiązany będzie doliczyć do ceny takich ofert należny podatek VAT, obciążający Zamawiającego z tytułu realizacji umowy na mocy odrębnych przepisów, w szczególności art. 2 pkt 1 ustawy, mówiącym o cenie w rozumieniu art. 3 ust. 1 pkt 1 ustawy o cenach z dnia 5 lipca 2004r. (Dz. U. 2001, nr 97, poz. 1050 z </w:t>
      </w:r>
      <w:proofErr w:type="spellStart"/>
      <w:r w:rsidRPr="003F6A78">
        <w:rPr>
          <w:rFonts w:ascii="Times New Roman" w:hAnsi="Times New Roman"/>
          <w:sz w:val="24"/>
          <w:szCs w:val="24"/>
        </w:rPr>
        <w:t>póź</w:t>
      </w:r>
      <w:proofErr w:type="spellEnd"/>
      <w:r w:rsidRPr="003F6A78">
        <w:rPr>
          <w:rFonts w:ascii="Times New Roman" w:hAnsi="Times New Roman"/>
          <w:sz w:val="24"/>
          <w:szCs w:val="24"/>
        </w:rPr>
        <w:t>. zm.). Powyższe wynika z konieczności ustalenia kwoty, która będzie realnie obciążała budżet Zamawiającego z tytułu realizacji przedmiotu zamówienia.</w:t>
      </w:r>
    </w:p>
    <w:p w:rsidR="00EE656E" w:rsidRPr="003F6A78" w:rsidRDefault="00EE656E" w:rsidP="00B437B4">
      <w:pPr>
        <w:numPr>
          <w:ilvl w:val="0"/>
          <w:numId w:val="17"/>
        </w:numPr>
        <w:tabs>
          <w:tab w:val="clear" w:pos="360"/>
          <w:tab w:val="num" w:pos="312"/>
          <w:tab w:val="num" w:pos="390"/>
        </w:tabs>
        <w:spacing w:after="120" w:line="240" w:lineRule="auto"/>
        <w:ind w:left="390" w:hanging="390"/>
        <w:jc w:val="both"/>
        <w:rPr>
          <w:rFonts w:ascii="Times New Roman" w:hAnsi="Times New Roman"/>
          <w:sz w:val="24"/>
          <w:szCs w:val="24"/>
        </w:rPr>
      </w:pPr>
      <w:r w:rsidRPr="003F6A78">
        <w:rPr>
          <w:rFonts w:ascii="Times New Roman" w:hAnsi="Times New Roman"/>
          <w:sz w:val="24"/>
          <w:szCs w:val="24"/>
        </w:rPr>
        <w:t xml:space="preserve">Sposób zapłaty i rozliczenie za realizację niniejszego zamówienia, określone zostały w projekcie umowy – załącznik nr 5 do SIWZ. </w:t>
      </w:r>
    </w:p>
    <w:p w:rsidR="00EE656E" w:rsidRDefault="00EE656E" w:rsidP="003F6A78">
      <w:pPr>
        <w:tabs>
          <w:tab w:val="num" w:pos="390"/>
          <w:tab w:val="left" w:pos="468"/>
        </w:tabs>
        <w:spacing w:after="120"/>
        <w:ind w:left="390" w:hanging="390"/>
        <w:jc w:val="both"/>
        <w:rPr>
          <w:rFonts w:ascii="Times New Roman" w:hAnsi="Times New Roman"/>
          <w:b/>
          <w:sz w:val="24"/>
          <w:szCs w:val="24"/>
        </w:rPr>
      </w:pPr>
      <w:r w:rsidRPr="003F6A78">
        <w:rPr>
          <w:rFonts w:ascii="Times New Roman" w:hAnsi="Times New Roman"/>
          <w:b/>
          <w:sz w:val="24"/>
          <w:szCs w:val="24"/>
          <w:highlight w:val="lightGray"/>
        </w:rPr>
        <w:lastRenderedPageBreak/>
        <w:t>XI.</w:t>
      </w:r>
      <w:r w:rsidRPr="003F6A78">
        <w:rPr>
          <w:rFonts w:ascii="Times New Roman" w:hAnsi="Times New Roman"/>
          <w:b/>
          <w:sz w:val="24"/>
          <w:szCs w:val="24"/>
          <w:highlight w:val="lightGray"/>
        </w:rPr>
        <w:tab/>
        <w:t xml:space="preserve"> Wadium</w:t>
      </w:r>
    </w:p>
    <w:p w:rsidR="007D3B57" w:rsidRPr="003F6A78" w:rsidRDefault="007D3B57" w:rsidP="003F6A78">
      <w:pPr>
        <w:tabs>
          <w:tab w:val="num" w:pos="390"/>
          <w:tab w:val="left" w:pos="468"/>
        </w:tabs>
        <w:spacing w:after="120"/>
        <w:ind w:left="390" w:hanging="390"/>
        <w:jc w:val="both"/>
        <w:rPr>
          <w:rFonts w:ascii="Times New Roman" w:hAnsi="Times New Roman"/>
          <w:sz w:val="24"/>
          <w:szCs w:val="24"/>
        </w:rPr>
      </w:pPr>
      <w:r>
        <w:rPr>
          <w:rFonts w:ascii="Times New Roman" w:hAnsi="Times New Roman"/>
          <w:sz w:val="24"/>
          <w:szCs w:val="24"/>
        </w:rPr>
        <w:t xml:space="preserve">Zamawiający nie wymaga wniesienia wadium. </w:t>
      </w:r>
    </w:p>
    <w:p w:rsidR="00EE656E" w:rsidRPr="007D3B57" w:rsidRDefault="00EE656E" w:rsidP="00EE656E">
      <w:pPr>
        <w:tabs>
          <w:tab w:val="left" w:pos="390"/>
        </w:tabs>
        <w:spacing w:line="360" w:lineRule="auto"/>
        <w:jc w:val="both"/>
        <w:rPr>
          <w:rFonts w:ascii="Times New Roman" w:hAnsi="Times New Roman"/>
          <w:b/>
          <w:sz w:val="24"/>
          <w:szCs w:val="24"/>
          <w:highlight w:val="lightGray"/>
        </w:rPr>
      </w:pPr>
      <w:r w:rsidRPr="007D3B57">
        <w:rPr>
          <w:rFonts w:ascii="Times New Roman" w:hAnsi="Times New Roman"/>
          <w:b/>
          <w:sz w:val="24"/>
          <w:szCs w:val="24"/>
          <w:highlight w:val="lightGray"/>
        </w:rPr>
        <w:t>XII. Miejsce i termin składania i otwarcia ofert</w:t>
      </w:r>
    </w:p>
    <w:p w:rsidR="00EE656E" w:rsidRPr="007D3B57" w:rsidRDefault="00EE656E" w:rsidP="00B437B4">
      <w:pPr>
        <w:numPr>
          <w:ilvl w:val="0"/>
          <w:numId w:val="18"/>
        </w:numPr>
        <w:tabs>
          <w:tab w:val="num" w:pos="390"/>
        </w:tabs>
        <w:autoSpaceDE w:val="0"/>
        <w:autoSpaceDN w:val="0"/>
        <w:adjustRightInd w:val="0"/>
        <w:spacing w:after="0" w:line="240" w:lineRule="auto"/>
        <w:ind w:left="390" w:hanging="390"/>
        <w:jc w:val="both"/>
        <w:rPr>
          <w:rFonts w:ascii="Times New Roman" w:hAnsi="Times New Roman"/>
          <w:b/>
          <w:sz w:val="24"/>
          <w:szCs w:val="24"/>
        </w:rPr>
      </w:pPr>
      <w:r w:rsidRPr="007D3B57">
        <w:rPr>
          <w:rFonts w:ascii="Times New Roman" w:hAnsi="Times New Roman"/>
          <w:sz w:val="24"/>
          <w:szCs w:val="24"/>
        </w:rPr>
        <w:t xml:space="preserve">Oferty powinny być złożone w siedzibie Zamawiającego na adres: Gmina Miasta Puck, ul. 1 Maja 13, 84-100 Puck, BOK-pokój nr 114 </w:t>
      </w:r>
      <w:r w:rsidRPr="007D3B57">
        <w:rPr>
          <w:rFonts w:ascii="Times New Roman" w:hAnsi="Times New Roman"/>
          <w:b/>
          <w:sz w:val="24"/>
          <w:szCs w:val="24"/>
        </w:rPr>
        <w:t xml:space="preserve">w terminie do dnia </w:t>
      </w:r>
      <w:r w:rsidR="005431A1">
        <w:rPr>
          <w:rFonts w:ascii="Times New Roman" w:hAnsi="Times New Roman"/>
          <w:b/>
          <w:sz w:val="24"/>
          <w:szCs w:val="24"/>
        </w:rPr>
        <w:t>2</w:t>
      </w:r>
      <w:r w:rsidR="003F3574">
        <w:rPr>
          <w:rFonts w:ascii="Times New Roman" w:hAnsi="Times New Roman"/>
          <w:b/>
          <w:sz w:val="24"/>
          <w:szCs w:val="24"/>
        </w:rPr>
        <w:t>5</w:t>
      </w:r>
      <w:r w:rsidRPr="007D3B57">
        <w:rPr>
          <w:rFonts w:ascii="Times New Roman" w:hAnsi="Times New Roman"/>
          <w:b/>
          <w:sz w:val="24"/>
          <w:szCs w:val="24"/>
        </w:rPr>
        <w:t xml:space="preserve">.04.2016r. do godziny </w:t>
      </w:r>
      <w:r w:rsidR="005431A1">
        <w:rPr>
          <w:rFonts w:ascii="Times New Roman" w:hAnsi="Times New Roman"/>
          <w:b/>
          <w:sz w:val="24"/>
          <w:szCs w:val="24"/>
        </w:rPr>
        <w:t>9</w:t>
      </w:r>
      <w:r w:rsidRPr="007D3B57">
        <w:rPr>
          <w:rFonts w:ascii="Times New Roman" w:hAnsi="Times New Roman"/>
          <w:b/>
          <w:sz w:val="24"/>
          <w:szCs w:val="24"/>
        </w:rPr>
        <w:t>:00.</w:t>
      </w:r>
    </w:p>
    <w:p w:rsidR="00EE656E" w:rsidRPr="007D3B57" w:rsidRDefault="00EE656E" w:rsidP="00B437B4">
      <w:pPr>
        <w:numPr>
          <w:ilvl w:val="0"/>
          <w:numId w:val="18"/>
        </w:numPr>
        <w:tabs>
          <w:tab w:val="num" w:pos="390"/>
        </w:tabs>
        <w:autoSpaceDE w:val="0"/>
        <w:autoSpaceDN w:val="0"/>
        <w:adjustRightInd w:val="0"/>
        <w:spacing w:after="0" w:line="240" w:lineRule="auto"/>
        <w:ind w:left="390" w:hanging="390"/>
        <w:jc w:val="both"/>
        <w:rPr>
          <w:rFonts w:ascii="Times New Roman" w:hAnsi="Times New Roman"/>
          <w:b/>
          <w:sz w:val="24"/>
          <w:szCs w:val="24"/>
        </w:rPr>
      </w:pPr>
      <w:r w:rsidRPr="007D3B57">
        <w:rPr>
          <w:rFonts w:ascii="Times New Roman" w:hAnsi="Times New Roman"/>
          <w:sz w:val="24"/>
          <w:szCs w:val="24"/>
        </w:rPr>
        <w:t xml:space="preserve">Otwarcie ofert nastąpi w siedzibie Zamawiającego w dniu </w:t>
      </w:r>
      <w:r w:rsidR="007C734B">
        <w:rPr>
          <w:rFonts w:ascii="Times New Roman" w:hAnsi="Times New Roman"/>
          <w:b/>
          <w:sz w:val="24"/>
          <w:szCs w:val="24"/>
        </w:rPr>
        <w:t>2</w:t>
      </w:r>
      <w:r w:rsidR="003F3574">
        <w:rPr>
          <w:rFonts w:ascii="Times New Roman" w:hAnsi="Times New Roman"/>
          <w:b/>
          <w:sz w:val="24"/>
          <w:szCs w:val="24"/>
        </w:rPr>
        <w:t>5</w:t>
      </w:r>
      <w:r w:rsidRPr="007D3B57">
        <w:rPr>
          <w:rFonts w:ascii="Times New Roman" w:hAnsi="Times New Roman"/>
          <w:b/>
          <w:sz w:val="24"/>
          <w:szCs w:val="24"/>
        </w:rPr>
        <w:t xml:space="preserve">.04.2016r. o godzinie </w:t>
      </w:r>
      <w:r w:rsidR="007C734B">
        <w:rPr>
          <w:rFonts w:ascii="Times New Roman" w:hAnsi="Times New Roman"/>
          <w:b/>
          <w:sz w:val="24"/>
          <w:szCs w:val="24"/>
        </w:rPr>
        <w:t>9</w:t>
      </w:r>
      <w:r w:rsidRPr="007D3B57">
        <w:rPr>
          <w:rFonts w:ascii="Times New Roman" w:hAnsi="Times New Roman"/>
          <w:b/>
          <w:sz w:val="24"/>
          <w:szCs w:val="24"/>
        </w:rPr>
        <w:t xml:space="preserve">:15, </w:t>
      </w:r>
      <w:r w:rsidRPr="007D3B57">
        <w:rPr>
          <w:rFonts w:ascii="Times New Roman" w:hAnsi="Times New Roman"/>
          <w:sz w:val="24"/>
          <w:szCs w:val="24"/>
        </w:rPr>
        <w:t xml:space="preserve">pokój 208. </w:t>
      </w:r>
    </w:p>
    <w:p w:rsidR="00EE656E" w:rsidRPr="007D3B57" w:rsidRDefault="00EE656E" w:rsidP="00B437B4">
      <w:pPr>
        <w:numPr>
          <w:ilvl w:val="0"/>
          <w:numId w:val="18"/>
        </w:numPr>
        <w:tabs>
          <w:tab w:val="num" w:pos="390"/>
        </w:tabs>
        <w:autoSpaceDE w:val="0"/>
        <w:autoSpaceDN w:val="0"/>
        <w:adjustRightInd w:val="0"/>
        <w:spacing w:after="0" w:line="240" w:lineRule="auto"/>
        <w:ind w:left="390" w:hanging="390"/>
        <w:rPr>
          <w:rFonts w:ascii="Times New Roman" w:hAnsi="Times New Roman"/>
          <w:sz w:val="24"/>
          <w:szCs w:val="24"/>
        </w:rPr>
      </w:pPr>
      <w:r w:rsidRPr="007D3B57">
        <w:rPr>
          <w:rFonts w:ascii="Times New Roman" w:hAnsi="Times New Roman"/>
          <w:sz w:val="24"/>
          <w:szCs w:val="24"/>
        </w:rPr>
        <w:t>Otwarcie ofert jest jawne.</w:t>
      </w:r>
    </w:p>
    <w:p w:rsidR="00EE656E" w:rsidRPr="007D3B57" w:rsidRDefault="00EE656E" w:rsidP="00B437B4">
      <w:pPr>
        <w:numPr>
          <w:ilvl w:val="0"/>
          <w:numId w:val="18"/>
        </w:numPr>
        <w:tabs>
          <w:tab w:val="clear" w:pos="720"/>
          <w:tab w:val="num" w:pos="390"/>
          <w:tab w:val="num" w:pos="1080"/>
        </w:tabs>
        <w:autoSpaceDE w:val="0"/>
        <w:autoSpaceDN w:val="0"/>
        <w:adjustRightInd w:val="0"/>
        <w:spacing w:after="0" w:line="240" w:lineRule="auto"/>
        <w:ind w:left="390" w:hanging="390"/>
        <w:jc w:val="both"/>
        <w:rPr>
          <w:rFonts w:ascii="Times New Roman" w:hAnsi="Times New Roman"/>
          <w:sz w:val="24"/>
          <w:szCs w:val="24"/>
        </w:rPr>
      </w:pPr>
      <w:r w:rsidRPr="007D3B57">
        <w:rPr>
          <w:rFonts w:ascii="Times New Roman" w:hAnsi="Times New Roman"/>
          <w:sz w:val="24"/>
          <w:szCs w:val="24"/>
        </w:rPr>
        <w:t>Oferta otrzymana przez Zamawiającego po terminie składania ofert, zostanie niezwłocznie zwrócona Wykonawcy bez otwierania.</w:t>
      </w:r>
    </w:p>
    <w:p w:rsidR="00EE656E" w:rsidRPr="007D3B57" w:rsidRDefault="00EE656E" w:rsidP="00B437B4">
      <w:pPr>
        <w:numPr>
          <w:ilvl w:val="0"/>
          <w:numId w:val="18"/>
        </w:numPr>
        <w:tabs>
          <w:tab w:val="num" w:pos="390"/>
        </w:tabs>
        <w:autoSpaceDE w:val="0"/>
        <w:autoSpaceDN w:val="0"/>
        <w:adjustRightInd w:val="0"/>
        <w:spacing w:after="0" w:line="240" w:lineRule="auto"/>
        <w:ind w:left="390" w:hanging="390"/>
        <w:jc w:val="both"/>
        <w:rPr>
          <w:rFonts w:ascii="Times New Roman" w:hAnsi="Times New Roman"/>
          <w:sz w:val="24"/>
          <w:szCs w:val="24"/>
        </w:rPr>
      </w:pPr>
      <w:r w:rsidRPr="007D3B57">
        <w:rPr>
          <w:rFonts w:ascii="Times New Roman" w:hAnsi="Times New Roman"/>
          <w:sz w:val="24"/>
          <w:szCs w:val="24"/>
        </w:rPr>
        <w:t>Bezpośrednio przed otwarciem ofert Zamawiający poda kwotę, jaka zamierza przeznaczyć na sfinansowanie zamówienia. W trakcie otwarcia ofert odczytane zostaną: nazwa (firma) oraz adres Wykonawcy, którego oferta jest otwierana oraz informacje dotyczące ceny oferty.</w:t>
      </w:r>
    </w:p>
    <w:p w:rsidR="00EE656E" w:rsidRPr="007D3B57" w:rsidRDefault="00EE656E" w:rsidP="00B437B4">
      <w:pPr>
        <w:numPr>
          <w:ilvl w:val="0"/>
          <w:numId w:val="18"/>
        </w:numPr>
        <w:tabs>
          <w:tab w:val="num" w:pos="390"/>
        </w:tabs>
        <w:autoSpaceDE w:val="0"/>
        <w:autoSpaceDN w:val="0"/>
        <w:adjustRightInd w:val="0"/>
        <w:spacing w:after="0" w:line="240" w:lineRule="auto"/>
        <w:ind w:left="390" w:hanging="390"/>
        <w:jc w:val="both"/>
        <w:rPr>
          <w:rFonts w:ascii="Times New Roman" w:hAnsi="Times New Roman"/>
          <w:sz w:val="24"/>
          <w:szCs w:val="24"/>
        </w:rPr>
      </w:pPr>
      <w:r w:rsidRPr="007D3B57">
        <w:rPr>
          <w:rFonts w:ascii="Times New Roman" w:hAnsi="Times New Roman"/>
          <w:sz w:val="24"/>
          <w:szCs w:val="24"/>
        </w:rPr>
        <w:t>Informacje, o których mowa w punkcie poprzednim, Zamawiający przekaże niezwłocznie Wykonawcom, którzy nie byli obecni przy otwarciu ofert, na ich wniosek.</w:t>
      </w:r>
    </w:p>
    <w:p w:rsidR="00EE656E" w:rsidRPr="007D3B57" w:rsidRDefault="00EE656E" w:rsidP="00506379">
      <w:pPr>
        <w:spacing w:after="0"/>
        <w:ind w:left="312"/>
        <w:jc w:val="both"/>
        <w:rPr>
          <w:rFonts w:ascii="Times New Roman" w:hAnsi="Times New Roman"/>
          <w:sz w:val="24"/>
          <w:szCs w:val="24"/>
        </w:rPr>
      </w:pPr>
    </w:p>
    <w:p w:rsidR="00EE656E" w:rsidRPr="000E2499" w:rsidRDefault="00EE656E" w:rsidP="00506379">
      <w:pPr>
        <w:tabs>
          <w:tab w:val="num" w:pos="4650"/>
        </w:tabs>
        <w:spacing w:after="0" w:line="360" w:lineRule="auto"/>
        <w:jc w:val="both"/>
        <w:rPr>
          <w:rFonts w:ascii="Times New Roman" w:hAnsi="Times New Roman"/>
          <w:b/>
          <w:sz w:val="24"/>
          <w:szCs w:val="24"/>
          <w:highlight w:val="lightGray"/>
        </w:rPr>
      </w:pPr>
      <w:r w:rsidRPr="000E2499">
        <w:rPr>
          <w:rFonts w:ascii="Times New Roman" w:hAnsi="Times New Roman"/>
          <w:b/>
          <w:sz w:val="24"/>
          <w:szCs w:val="24"/>
          <w:highlight w:val="lightGray"/>
        </w:rPr>
        <w:t>XIII. Termin związania ofertą</w:t>
      </w:r>
    </w:p>
    <w:p w:rsidR="00EE656E" w:rsidRPr="000E2499" w:rsidRDefault="00EE656E" w:rsidP="00803974">
      <w:pPr>
        <w:tabs>
          <w:tab w:val="left" w:pos="-4395"/>
          <w:tab w:val="left" w:pos="390"/>
          <w:tab w:val="num" w:pos="3405"/>
        </w:tabs>
        <w:autoSpaceDE w:val="0"/>
        <w:autoSpaceDN w:val="0"/>
        <w:adjustRightInd w:val="0"/>
        <w:spacing w:after="0"/>
        <w:ind w:left="390" w:hanging="390"/>
        <w:jc w:val="both"/>
        <w:rPr>
          <w:rFonts w:ascii="Times New Roman" w:hAnsi="Times New Roman"/>
          <w:sz w:val="24"/>
          <w:szCs w:val="24"/>
        </w:rPr>
      </w:pPr>
      <w:r w:rsidRPr="000E2499">
        <w:rPr>
          <w:rFonts w:ascii="Times New Roman" w:hAnsi="Times New Roman"/>
          <w:sz w:val="24"/>
          <w:szCs w:val="24"/>
        </w:rPr>
        <w:t>1.</w:t>
      </w:r>
      <w:r w:rsidRPr="000E2499">
        <w:rPr>
          <w:rFonts w:ascii="Times New Roman" w:hAnsi="Times New Roman"/>
          <w:sz w:val="24"/>
          <w:szCs w:val="24"/>
        </w:rPr>
        <w:tab/>
        <w:t>Termin związania ofertą wynosi 30 dni. Bieg terminu związania ofertą rozpoczyna się wraz  z upływem terminu składania ofert.</w:t>
      </w:r>
    </w:p>
    <w:p w:rsidR="00EE656E" w:rsidRPr="000E2499" w:rsidRDefault="00EE656E" w:rsidP="00803974">
      <w:pPr>
        <w:numPr>
          <w:ilvl w:val="3"/>
          <w:numId w:val="3"/>
        </w:numPr>
        <w:tabs>
          <w:tab w:val="left" w:pos="468"/>
          <w:tab w:val="num" w:pos="3405"/>
        </w:tabs>
        <w:autoSpaceDE w:val="0"/>
        <w:autoSpaceDN w:val="0"/>
        <w:adjustRightInd w:val="0"/>
        <w:spacing w:after="0" w:line="240" w:lineRule="auto"/>
        <w:ind w:left="390" w:hanging="390"/>
        <w:jc w:val="both"/>
        <w:rPr>
          <w:rFonts w:ascii="Times New Roman" w:hAnsi="Times New Roman"/>
          <w:sz w:val="24"/>
          <w:szCs w:val="24"/>
        </w:rPr>
      </w:pPr>
      <w:r w:rsidRPr="000E2499">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z ofertą, zwrócić się do Wykonawców o wyrażenie zgody na przedłużenie tego terminu o oznaczony okres, nie dłuższy jednak niż 60 dni.</w:t>
      </w:r>
    </w:p>
    <w:p w:rsidR="00EE656E" w:rsidRPr="000E2499" w:rsidRDefault="00EE656E" w:rsidP="00361E6B">
      <w:pPr>
        <w:numPr>
          <w:ilvl w:val="3"/>
          <w:numId w:val="3"/>
        </w:numPr>
        <w:tabs>
          <w:tab w:val="left" w:pos="468"/>
          <w:tab w:val="num" w:pos="3405"/>
        </w:tabs>
        <w:autoSpaceDE w:val="0"/>
        <w:autoSpaceDN w:val="0"/>
        <w:adjustRightInd w:val="0"/>
        <w:spacing w:after="0" w:line="240" w:lineRule="auto"/>
        <w:ind w:left="390" w:hanging="390"/>
        <w:jc w:val="both"/>
        <w:rPr>
          <w:rFonts w:ascii="Times New Roman" w:hAnsi="Times New Roman"/>
          <w:sz w:val="24"/>
          <w:szCs w:val="24"/>
        </w:rPr>
      </w:pPr>
      <w:r w:rsidRPr="000E2499">
        <w:rPr>
          <w:rFonts w:ascii="Times New Roman" w:hAnsi="Times New Roman"/>
          <w:iCs/>
          <w:sz w:val="24"/>
          <w:szCs w:val="24"/>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E656E" w:rsidRPr="000E2499" w:rsidRDefault="00EE656E" w:rsidP="00361E6B">
      <w:pPr>
        <w:numPr>
          <w:ilvl w:val="3"/>
          <w:numId w:val="3"/>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0E2499">
        <w:rPr>
          <w:rFonts w:ascii="Times New Roman" w:hAnsi="Times New Roman"/>
          <w:sz w:val="24"/>
          <w:szCs w:val="24"/>
        </w:rPr>
        <w:t>W przypadku wniesienia odwołania po upływie terminu składania ofert bieg terminu</w:t>
      </w:r>
      <w:r w:rsidRPr="000E2499">
        <w:rPr>
          <w:rFonts w:ascii="Times New Roman" w:hAnsi="Times New Roman"/>
          <w:color w:val="3366FF"/>
          <w:sz w:val="24"/>
          <w:szCs w:val="24"/>
        </w:rPr>
        <w:t xml:space="preserve"> </w:t>
      </w:r>
      <w:r w:rsidRPr="000E2499">
        <w:rPr>
          <w:rFonts w:ascii="Times New Roman" w:hAnsi="Times New Roman"/>
          <w:sz w:val="24"/>
          <w:szCs w:val="24"/>
        </w:rPr>
        <w:t>związania ofertą ulegnie zawieszeniu do czasu ogłoszenia przez Krajową Izbę Odwoławczą.</w:t>
      </w:r>
      <w:r w:rsidRPr="000E2499">
        <w:rPr>
          <w:rFonts w:ascii="Times New Roman" w:hAnsi="Times New Roman"/>
          <w:sz w:val="24"/>
          <w:szCs w:val="24"/>
        </w:rPr>
        <w:br/>
      </w:r>
    </w:p>
    <w:p w:rsidR="00EE656E" w:rsidRPr="00803974" w:rsidRDefault="00EE656E" w:rsidP="00EE656E">
      <w:pPr>
        <w:ind w:left="1605" w:hanging="1605"/>
        <w:jc w:val="both"/>
        <w:rPr>
          <w:rFonts w:ascii="Times New Roman" w:hAnsi="Times New Roman"/>
          <w:b/>
          <w:sz w:val="24"/>
          <w:szCs w:val="24"/>
          <w:highlight w:val="lightGray"/>
        </w:rPr>
      </w:pPr>
      <w:r w:rsidRPr="00803974">
        <w:rPr>
          <w:rFonts w:ascii="Times New Roman" w:hAnsi="Times New Roman"/>
          <w:b/>
          <w:sz w:val="24"/>
          <w:szCs w:val="24"/>
          <w:highlight w:val="lightGray"/>
        </w:rPr>
        <w:t>XIV. Kryteria wyboru i sposób oceny ofert oraz udzielenie zamówienia</w:t>
      </w:r>
    </w:p>
    <w:p w:rsidR="005002A8" w:rsidRDefault="005002A8" w:rsidP="00B437B4">
      <w:pPr>
        <w:pStyle w:val="western"/>
        <w:numPr>
          <w:ilvl w:val="0"/>
          <w:numId w:val="19"/>
        </w:numPr>
        <w:spacing w:before="0" w:after="0"/>
        <w:jc w:val="both"/>
        <w:rPr>
          <w:color w:val="auto"/>
          <w:sz w:val="24"/>
          <w:szCs w:val="24"/>
        </w:rPr>
      </w:pPr>
      <w:r>
        <w:rPr>
          <w:color w:val="auto"/>
          <w:sz w:val="24"/>
          <w:szCs w:val="24"/>
        </w:rPr>
        <w:t>1. Przy dokonywaniu wyboru najkorzystniejszej oferty Zamawiający stosować będzie kryteria:</w:t>
      </w:r>
    </w:p>
    <w:p w:rsidR="005002A8" w:rsidRDefault="005002A8" w:rsidP="005002A8">
      <w:pPr>
        <w:pStyle w:val="western"/>
        <w:spacing w:before="0" w:after="0"/>
        <w:ind w:left="360"/>
        <w:rPr>
          <w:color w:val="auto"/>
          <w:sz w:val="24"/>
          <w:szCs w:val="24"/>
        </w:rPr>
      </w:pPr>
      <w:r>
        <w:rPr>
          <w:color w:val="auto"/>
          <w:sz w:val="24"/>
          <w:szCs w:val="24"/>
        </w:rPr>
        <w:t>cena (brutto) –80%</w:t>
      </w:r>
    </w:p>
    <w:p w:rsidR="005002A8" w:rsidRDefault="005002A8" w:rsidP="005002A8">
      <w:pPr>
        <w:pStyle w:val="western"/>
        <w:spacing w:before="0" w:after="0"/>
        <w:ind w:left="360"/>
        <w:rPr>
          <w:color w:val="auto"/>
          <w:sz w:val="24"/>
          <w:szCs w:val="24"/>
        </w:rPr>
      </w:pPr>
      <w:r>
        <w:rPr>
          <w:color w:val="auto"/>
          <w:sz w:val="24"/>
          <w:szCs w:val="24"/>
        </w:rPr>
        <w:t>doświadczenie w realizacji badań społecznych –20%</w:t>
      </w:r>
    </w:p>
    <w:p w:rsidR="005002A8" w:rsidRDefault="005002A8" w:rsidP="005002A8">
      <w:pPr>
        <w:pStyle w:val="western"/>
        <w:spacing w:before="0" w:after="0"/>
        <w:ind w:left="360"/>
        <w:rPr>
          <w:color w:val="auto"/>
          <w:sz w:val="24"/>
          <w:szCs w:val="24"/>
        </w:rPr>
      </w:pPr>
    </w:p>
    <w:p w:rsidR="005002A8" w:rsidRDefault="005002A8" w:rsidP="005002A8">
      <w:pPr>
        <w:pStyle w:val="western"/>
        <w:spacing w:before="0" w:after="0"/>
        <w:ind w:left="360"/>
        <w:rPr>
          <w:b/>
          <w:bCs/>
          <w:color w:val="auto"/>
          <w:sz w:val="24"/>
          <w:szCs w:val="24"/>
          <w:lang w:val="en-US"/>
        </w:rPr>
      </w:pPr>
      <w:r>
        <w:rPr>
          <w:color w:val="auto"/>
          <w:sz w:val="24"/>
          <w:szCs w:val="24"/>
          <w:u w:val="single"/>
        </w:rPr>
        <w:lastRenderedPageBreak/>
        <w:t xml:space="preserve">Cena wykonania zamówienia –80% </w:t>
      </w:r>
      <w:r>
        <w:rPr>
          <w:color w:val="auto"/>
          <w:sz w:val="24"/>
          <w:szCs w:val="24"/>
        </w:rPr>
        <w:t xml:space="preserve">obejmuje cenę wykonania przedmiotu zamówienia określonego w niniejszej SIWZ. Oferta z najniższą ceną otrzyma maksymalną ilość punktów – </w:t>
      </w:r>
      <w:r w:rsidR="00A04B92">
        <w:rPr>
          <w:color w:val="auto"/>
          <w:sz w:val="24"/>
          <w:szCs w:val="24"/>
        </w:rPr>
        <w:t>8</w:t>
      </w:r>
      <w:r>
        <w:rPr>
          <w:color w:val="auto"/>
          <w:sz w:val="24"/>
          <w:szCs w:val="24"/>
        </w:rPr>
        <w:t>0 pkt, oferty następne będą oceniane na zasadzie proporcji w stosunku do oferty najtańszej wg wzoru:</w:t>
      </w:r>
    </w:p>
    <w:p w:rsidR="005002A8" w:rsidRDefault="005002A8" w:rsidP="005002A8">
      <w:pPr>
        <w:pStyle w:val="western"/>
        <w:spacing w:before="0" w:after="0"/>
        <w:ind w:left="360"/>
        <w:rPr>
          <w:color w:val="auto"/>
          <w:sz w:val="24"/>
          <w:szCs w:val="24"/>
        </w:rPr>
      </w:pPr>
      <w:r>
        <w:rPr>
          <w:b/>
          <w:bCs/>
          <w:color w:val="auto"/>
          <w:sz w:val="24"/>
          <w:szCs w:val="24"/>
          <w:lang w:val="en-US"/>
        </w:rPr>
        <w:t>C = (C min : C bad) x 80</w:t>
      </w:r>
    </w:p>
    <w:p w:rsidR="005002A8" w:rsidRDefault="005002A8" w:rsidP="005002A8">
      <w:pPr>
        <w:pStyle w:val="western"/>
        <w:spacing w:before="0" w:after="0"/>
        <w:ind w:left="360"/>
        <w:rPr>
          <w:color w:val="auto"/>
          <w:sz w:val="24"/>
          <w:szCs w:val="24"/>
        </w:rPr>
      </w:pPr>
      <w:r>
        <w:rPr>
          <w:color w:val="auto"/>
          <w:sz w:val="24"/>
          <w:szCs w:val="24"/>
        </w:rPr>
        <w:t>gdzie:</w:t>
      </w:r>
    </w:p>
    <w:p w:rsidR="005002A8" w:rsidRDefault="005002A8" w:rsidP="005002A8">
      <w:pPr>
        <w:pStyle w:val="western"/>
        <w:spacing w:before="0" w:after="0"/>
        <w:ind w:left="360"/>
        <w:rPr>
          <w:color w:val="auto"/>
          <w:sz w:val="24"/>
          <w:szCs w:val="24"/>
        </w:rPr>
      </w:pPr>
      <w:r>
        <w:rPr>
          <w:color w:val="auto"/>
          <w:sz w:val="24"/>
          <w:szCs w:val="24"/>
        </w:rPr>
        <w:t>C – liczba punktów za cenę ofertową</w:t>
      </w:r>
    </w:p>
    <w:p w:rsidR="005002A8" w:rsidRDefault="005002A8" w:rsidP="005002A8">
      <w:pPr>
        <w:pStyle w:val="western"/>
        <w:spacing w:before="0" w:after="0"/>
        <w:ind w:left="360"/>
        <w:rPr>
          <w:color w:val="auto"/>
          <w:sz w:val="24"/>
          <w:szCs w:val="24"/>
        </w:rPr>
      </w:pPr>
      <w:r>
        <w:rPr>
          <w:color w:val="auto"/>
          <w:sz w:val="24"/>
          <w:szCs w:val="24"/>
        </w:rPr>
        <w:t>C min – najniższa cena ofertowa spośród badanych ofert</w:t>
      </w:r>
    </w:p>
    <w:p w:rsidR="005002A8" w:rsidRDefault="005002A8" w:rsidP="005002A8">
      <w:pPr>
        <w:pStyle w:val="western"/>
        <w:spacing w:before="0" w:after="0"/>
        <w:ind w:left="360"/>
        <w:rPr>
          <w:color w:val="auto"/>
          <w:sz w:val="24"/>
          <w:szCs w:val="24"/>
        </w:rPr>
      </w:pPr>
      <w:r>
        <w:rPr>
          <w:color w:val="auto"/>
          <w:sz w:val="24"/>
          <w:szCs w:val="24"/>
        </w:rPr>
        <w:t xml:space="preserve">C </w:t>
      </w:r>
      <w:proofErr w:type="spellStart"/>
      <w:r>
        <w:rPr>
          <w:color w:val="auto"/>
          <w:sz w:val="24"/>
          <w:szCs w:val="24"/>
        </w:rPr>
        <w:t>bad</w:t>
      </w:r>
      <w:proofErr w:type="spellEnd"/>
      <w:r>
        <w:rPr>
          <w:color w:val="auto"/>
          <w:sz w:val="24"/>
          <w:szCs w:val="24"/>
        </w:rPr>
        <w:t xml:space="preserve"> – cena oferty badanej</w:t>
      </w:r>
    </w:p>
    <w:p w:rsidR="005002A8" w:rsidRDefault="005002A8" w:rsidP="005002A8">
      <w:pPr>
        <w:pStyle w:val="western"/>
        <w:spacing w:before="0" w:after="0"/>
        <w:ind w:left="360"/>
        <w:rPr>
          <w:color w:val="auto"/>
          <w:sz w:val="24"/>
          <w:szCs w:val="24"/>
        </w:rPr>
      </w:pPr>
    </w:p>
    <w:p w:rsidR="005002A8" w:rsidRDefault="005002A8" w:rsidP="005002A8">
      <w:pPr>
        <w:pStyle w:val="western"/>
        <w:spacing w:before="0" w:after="0"/>
        <w:ind w:left="360"/>
        <w:rPr>
          <w:color w:val="auto"/>
          <w:sz w:val="24"/>
          <w:szCs w:val="24"/>
          <w:u w:val="single"/>
        </w:rPr>
      </w:pPr>
      <w:r>
        <w:rPr>
          <w:color w:val="auto"/>
          <w:sz w:val="24"/>
          <w:szCs w:val="24"/>
          <w:u w:val="single"/>
        </w:rPr>
        <w:t>Doświadczenie w realizacji badań społecznych - 20% (20 pkt)</w:t>
      </w:r>
    </w:p>
    <w:p w:rsidR="005002A8" w:rsidRDefault="005002A8" w:rsidP="005002A8">
      <w:pPr>
        <w:pStyle w:val="western"/>
        <w:spacing w:before="0" w:after="0"/>
        <w:ind w:left="360"/>
        <w:rPr>
          <w:color w:val="auto"/>
          <w:sz w:val="24"/>
          <w:szCs w:val="24"/>
          <w:u w:val="single"/>
        </w:rPr>
      </w:pPr>
    </w:p>
    <w:tbl>
      <w:tblPr>
        <w:tblW w:w="0" w:type="auto"/>
        <w:tblInd w:w="-15" w:type="dxa"/>
        <w:tblLayout w:type="fixed"/>
        <w:tblLook w:val="04A0" w:firstRow="1" w:lastRow="0" w:firstColumn="1" w:lastColumn="0" w:noHBand="0" w:noVBand="1"/>
      </w:tblPr>
      <w:tblGrid>
        <w:gridCol w:w="5958"/>
        <w:gridCol w:w="3219"/>
      </w:tblGrid>
      <w:tr w:rsidR="005002A8" w:rsidTr="005002A8">
        <w:tc>
          <w:tcPr>
            <w:tcW w:w="5958" w:type="dxa"/>
            <w:tcBorders>
              <w:top w:val="single" w:sz="4" w:space="0" w:color="000000"/>
              <w:left w:val="single" w:sz="4" w:space="0" w:color="000000"/>
              <w:bottom w:val="single" w:sz="4" w:space="0" w:color="000000"/>
              <w:right w:val="nil"/>
            </w:tcBorders>
            <w:hideMark/>
          </w:tcPr>
          <w:p w:rsidR="005002A8" w:rsidRDefault="005002A8">
            <w:pPr>
              <w:pStyle w:val="western"/>
              <w:spacing w:before="0" w:after="0"/>
            </w:pPr>
            <w:r>
              <w:rPr>
                <w:color w:val="auto"/>
                <w:sz w:val="24"/>
                <w:szCs w:val="24"/>
              </w:rPr>
              <w:t>Liczba przeprowadzonych badań społecznych przez Wykonawcę</w:t>
            </w:r>
          </w:p>
        </w:tc>
        <w:tc>
          <w:tcPr>
            <w:tcW w:w="3219" w:type="dxa"/>
            <w:tcBorders>
              <w:top w:val="single" w:sz="4" w:space="0" w:color="000000"/>
              <w:left w:val="single" w:sz="4" w:space="0" w:color="000000"/>
              <w:bottom w:val="single" w:sz="4" w:space="0" w:color="000000"/>
              <w:right w:val="single" w:sz="4" w:space="0" w:color="000000"/>
            </w:tcBorders>
            <w:hideMark/>
          </w:tcPr>
          <w:p w:rsidR="005002A8" w:rsidRDefault="005002A8">
            <w:pPr>
              <w:pStyle w:val="western"/>
              <w:spacing w:before="0" w:after="0"/>
            </w:pPr>
            <w:r>
              <w:rPr>
                <w:color w:val="auto"/>
                <w:sz w:val="24"/>
                <w:szCs w:val="24"/>
              </w:rPr>
              <w:t>Liczba punktów</w:t>
            </w:r>
          </w:p>
        </w:tc>
      </w:tr>
      <w:tr w:rsidR="005002A8" w:rsidTr="005002A8">
        <w:tc>
          <w:tcPr>
            <w:tcW w:w="5958" w:type="dxa"/>
            <w:tcBorders>
              <w:top w:val="single" w:sz="4" w:space="0" w:color="000000"/>
              <w:left w:val="single" w:sz="4" w:space="0" w:color="000000"/>
              <w:bottom w:val="single" w:sz="4" w:space="0" w:color="000000"/>
              <w:right w:val="nil"/>
            </w:tcBorders>
            <w:hideMark/>
          </w:tcPr>
          <w:p w:rsidR="005002A8" w:rsidRDefault="005002A8">
            <w:pPr>
              <w:pStyle w:val="western"/>
              <w:spacing w:before="0" w:after="0"/>
            </w:pPr>
            <w:r>
              <w:rPr>
                <w:color w:val="auto"/>
                <w:sz w:val="24"/>
                <w:szCs w:val="24"/>
              </w:rPr>
              <w:t>1 – 5 badań</w:t>
            </w:r>
          </w:p>
        </w:tc>
        <w:tc>
          <w:tcPr>
            <w:tcW w:w="3219" w:type="dxa"/>
            <w:tcBorders>
              <w:top w:val="single" w:sz="4" w:space="0" w:color="000000"/>
              <w:left w:val="single" w:sz="4" w:space="0" w:color="000000"/>
              <w:bottom w:val="single" w:sz="4" w:space="0" w:color="000000"/>
              <w:right w:val="single" w:sz="4" w:space="0" w:color="000000"/>
            </w:tcBorders>
            <w:hideMark/>
          </w:tcPr>
          <w:p w:rsidR="005002A8" w:rsidRDefault="005002A8">
            <w:pPr>
              <w:pStyle w:val="western"/>
              <w:spacing w:before="0" w:after="0"/>
            </w:pPr>
            <w:r>
              <w:rPr>
                <w:color w:val="auto"/>
                <w:sz w:val="24"/>
                <w:szCs w:val="24"/>
              </w:rPr>
              <w:t>2 pkt</w:t>
            </w:r>
          </w:p>
        </w:tc>
      </w:tr>
      <w:tr w:rsidR="005002A8" w:rsidTr="005002A8">
        <w:tc>
          <w:tcPr>
            <w:tcW w:w="5958" w:type="dxa"/>
            <w:tcBorders>
              <w:top w:val="single" w:sz="4" w:space="0" w:color="000000"/>
              <w:left w:val="single" w:sz="4" w:space="0" w:color="000000"/>
              <w:bottom w:val="single" w:sz="4" w:space="0" w:color="000000"/>
              <w:right w:val="nil"/>
            </w:tcBorders>
            <w:hideMark/>
          </w:tcPr>
          <w:p w:rsidR="005002A8" w:rsidRDefault="005002A8">
            <w:pPr>
              <w:pStyle w:val="western"/>
              <w:spacing w:before="0" w:after="0"/>
            </w:pPr>
            <w:r>
              <w:rPr>
                <w:color w:val="auto"/>
                <w:sz w:val="24"/>
                <w:szCs w:val="24"/>
              </w:rPr>
              <w:t>6 - 10 badań</w:t>
            </w:r>
          </w:p>
        </w:tc>
        <w:tc>
          <w:tcPr>
            <w:tcW w:w="3219" w:type="dxa"/>
            <w:tcBorders>
              <w:top w:val="single" w:sz="4" w:space="0" w:color="000000"/>
              <w:left w:val="single" w:sz="4" w:space="0" w:color="000000"/>
              <w:bottom w:val="single" w:sz="4" w:space="0" w:color="000000"/>
              <w:right w:val="single" w:sz="4" w:space="0" w:color="000000"/>
            </w:tcBorders>
            <w:hideMark/>
          </w:tcPr>
          <w:p w:rsidR="005002A8" w:rsidRDefault="005002A8">
            <w:pPr>
              <w:pStyle w:val="western"/>
              <w:spacing w:before="0" w:after="0"/>
            </w:pPr>
            <w:r>
              <w:rPr>
                <w:color w:val="auto"/>
                <w:sz w:val="24"/>
                <w:szCs w:val="24"/>
              </w:rPr>
              <w:t>6 pkt</w:t>
            </w:r>
          </w:p>
        </w:tc>
      </w:tr>
      <w:tr w:rsidR="005002A8" w:rsidTr="005002A8">
        <w:tc>
          <w:tcPr>
            <w:tcW w:w="5958" w:type="dxa"/>
            <w:tcBorders>
              <w:top w:val="single" w:sz="4" w:space="0" w:color="000000"/>
              <w:left w:val="single" w:sz="4" w:space="0" w:color="000000"/>
              <w:bottom w:val="single" w:sz="4" w:space="0" w:color="000000"/>
              <w:right w:val="nil"/>
            </w:tcBorders>
            <w:hideMark/>
          </w:tcPr>
          <w:p w:rsidR="005002A8" w:rsidRDefault="005002A8">
            <w:pPr>
              <w:pStyle w:val="western"/>
              <w:spacing w:before="0" w:after="0"/>
            </w:pPr>
            <w:r>
              <w:rPr>
                <w:color w:val="auto"/>
                <w:sz w:val="24"/>
                <w:szCs w:val="24"/>
              </w:rPr>
              <w:t>11-15 badań</w:t>
            </w:r>
          </w:p>
        </w:tc>
        <w:tc>
          <w:tcPr>
            <w:tcW w:w="3219" w:type="dxa"/>
            <w:tcBorders>
              <w:top w:val="single" w:sz="4" w:space="0" w:color="000000"/>
              <w:left w:val="single" w:sz="4" w:space="0" w:color="000000"/>
              <w:bottom w:val="single" w:sz="4" w:space="0" w:color="000000"/>
              <w:right w:val="single" w:sz="4" w:space="0" w:color="000000"/>
            </w:tcBorders>
            <w:hideMark/>
          </w:tcPr>
          <w:p w:rsidR="005002A8" w:rsidRDefault="005002A8">
            <w:pPr>
              <w:pStyle w:val="western"/>
              <w:spacing w:before="0" w:after="0"/>
            </w:pPr>
            <w:r>
              <w:rPr>
                <w:color w:val="auto"/>
                <w:sz w:val="24"/>
                <w:szCs w:val="24"/>
              </w:rPr>
              <w:t>10 pkt</w:t>
            </w:r>
          </w:p>
        </w:tc>
      </w:tr>
      <w:tr w:rsidR="005002A8" w:rsidTr="005002A8">
        <w:tc>
          <w:tcPr>
            <w:tcW w:w="5958" w:type="dxa"/>
            <w:tcBorders>
              <w:top w:val="single" w:sz="4" w:space="0" w:color="000000"/>
              <w:left w:val="single" w:sz="4" w:space="0" w:color="000000"/>
              <w:bottom w:val="single" w:sz="4" w:space="0" w:color="000000"/>
              <w:right w:val="nil"/>
            </w:tcBorders>
            <w:hideMark/>
          </w:tcPr>
          <w:p w:rsidR="005002A8" w:rsidRDefault="005002A8">
            <w:pPr>
              <w:pStyle w:val="western"/>
              <w:spacing w:before="0" w:after="0"/>
            </w:pPr>
            <w:r>
              <w:rPr>
                <w:color w:val="auto"/>
                <w:sz w:val="24"/>
                <w:szCs w:val="24"/>
              </w:rPr>
              <w:t>16-20 badań</w:t>
            </w:r>
          </w:p>
        </w:tc>
        <w:tc>
          <w:tcPr>
            <w:tcW w:w="3219" w:type="dxa"/>
            <w:tcBorders>
              <w:top w:val="single" w:sz="4" w:space="0" w:color="000000"/>
              <w:left w:val="single" w:sz="4" w:space="0" w:color="000000"/>
              <w:bottom w:val="single" w:sz="4" w:space="0" w:color="000000"/>
              <w:right w:val="single" w:sz="4" w:space="0" w:color="000000"/>
            </w:tcBorders>
            <w:hideMark/>
          </w:tcPr>
          <w:p w:rsidR="005002A8" w:rsidRDefault="005002A8">
            <w:pPr>
              <w:pStyle w:val="western"/>
              <w:spacing w:before="0" w:after="0"/>
            </w:pPr>
            <w:r>
              <w:rPr>
                <w:color w:val="auto"/>
                <w:sz w:val="24"/>
                <w:szCs w:val="24"/>
              </w:rPr>
              <w:t>14 pkt</w:t>
            </w:r>
          </w:p>
        </w:tc>
      </w:tr>
      <w:tr w:rsidR="005002A8" w:rsidTr="005002A8">
        <w:tc>
          <w:tcPr>
            <w:tcW w:w="5958" w:type="dxa"/>
            <w:tcBorders>
              <w:top w:val="single" w:sz="4" w:space="0" w:color="000000"/>
              <w:left w:val="single" w:sz="4" w:space="0" w:color="000000"/>
              <w:bottom w:val="single" w:sz="4" w:space="0" w:color="000000"/>
              <w:right w:val="nil"/>
            </w:tcBorders>
            <w:hideMark/>
          </w:tcPr>
          <w:p w:rsidR="005002A8" w:rsidRDefault="005002A8">
            <w:pPr>
              <w:pStyle w:val="western"/>
              <w:spacing w:before="0" w:after="0"/>
            </w:pPr>
            <w:r>
              <w:rPr>
                <w:color w:val="auto"/>
                <w:sz w:val="24"/>
                <w:szCs w:val="24"/>
              </w:rPr>
              <w:t>21 i więcej badań</w:t>
            </w:r>
          </w:p>
        </w:tc>
        <w:tc>
          <w:tcPr>
            <w:tcW w:w="3219" w:type="dxa"/>
            <w:tcBorders>
              <w:top w:val="single" w:sz="4" w:space="0" w:color="000000"/>
              <w:left w:val="single" w:sz="4" w:space="0" w:color="000000"/>
              <w:bottom w:val="single" w:sz="4" w:space="0" w:color="000000"/>
              <w:right w:val="single" w:sz="4" w:space="0" w:color="000000"/>
            </w:tcBorders>
            <w:hideMark/>
          </w:tcPr>
          <w:p w:rsidR="005002A8" w:rsidRDefault="005002A8">
            <w:pPr>
              <w:pStyle w:val="western"/>
              <w:spacing w:before="0" w:after="0"/>
            </w:pPr>
            <w:r>
              <w:rPr>
                <w:color w:val="auto"/>
                <w:sz w:val="24"/>
                <w:szCs w:val="24"/>
              </w:rPr>
              <w:t>20 pkt</w:t>
            </w:r>
          </w:p>
        </w:tc>
      </w:tr>
    </w:tbl>
    <w:p w:rsidR="005002A8" w:rsidRDefault="005002A8" w:rsidP="005002A8">
      <w:pPr>
        <w:pStyle w:val="western"/>
        <w:spacing w:before="0" w:after="0"/>
        <w:ind w:left="360"/>
        <w:rPr>
          <w:color w:val="auto"/>
          <w:sz w:val="24"/>
          <w:szCs w:val="24"/>
          <w:u w:val="single"/>
        </w:rPr>
      </w:pPr>
    </w:p>
    <w:p w:rsidR="005002A8" w:rsidRDefault="005002A8" w:rsidP="005002A8">
      <w:pPr>
        <w:pStyle w:val="western"/>
        <w:spacing w:before="0" w:after="0"/>
        <w:ind w:left="360"/>
        <w:rPr>
          <w:b/>
          <w:bCs/>
          <w:color w:val="FF0000"/>
          <w:sz w:val="22"/>
          <w:szCs w:val="22"/>
        </w:rPr>
      </w:pPr>
      <w:r>
        <w:rPr>
          <w:b/>
          <w:bCs/>
          <w:color w:val="auto"/>
          <w:sz w:val="24"/>
          <w:szCs w:val="24"/>
        </w:rPr>
        <w:t>Za najkorzystniejszą uznana zostanie oferta, która otrzyma najwyższą łączną liczbę punktów, tj. suma punktów = pkt kryterium cena + pkt kryterium doświadczenia.</w:t>
      </w:r>
    </w:p>
    <w:p w:rsidR="00EE656E" w:rsidRPr="005002A8" w:rsidRDefault="00EE656E" w:rsidP="00B437B4">
      <w:pPr>
        <w:numPr>
          <w:ilvl w:val="0"/>
          <w:numId w:val="19"/>
        </w:numPr>
        <w:tabs>
          <w:tab w:val="num" w:pos="390"/>
        </w:tabs>
        <w:autoSpaceDE w:val="0"/>
        <w:autoSpaceDN w:val="0"/>
        <w:adjustRightInd w:val="0"/>
        <w:spacing w:after="0" w:line="240" w:lineRule="auto"/>
        <w:ind w:hanging="438"/>
        <w:jc w:val="both"/>
        <w:rPr>
          <w:rFonts w:ascii="Times New Roman" w:hAnsi="Times New Roman"/>
          <w:sz w:val="24"/>
          <w:szCs w:val="24"/>
        </w:rPr>
      </w:pPr>
      <w:r w:rsidRPr="005002A8">
        <w:rPr>
          <w:rFonts w:ascii="Times New Roman" w:hAnsi="Times New Roman"/>
          <w:sz w:val="24"/>
          <w:szCs w:val="24"/>
        </w:rPr>
        <w:t>Zamawiający nie przewiduje przeprowadzenia aukcji elektronicznej w celu wyboru najkorzystniejszej spośród ofert uznanych za ważne.</w:t>
      </w:r>
    </w:p>
    <w:p w:rsidR="00EE656E" w:rsidRPr="005002A8" w:rsidRDefault="00EE656E" w:rsidP="00B437B4">
      <w:pPr>
        <w:numPr>
          <w:ilvl w:val="0"/>
          <w:numId w:val="19"/>
        </w:numPr>
        <w:tabs>
          <w:tab w:val="num" w:pos="390"/>
        </w:tabs>
        <w:autoSpaceDE w:val="0"/>
        <w:autoSpaceDN w:val="0"/>
        <w:adjustRightInd w:val="0"/>
        <w:spacing w:after="0" w:line="240" w:lineRule="auto"/>
        <w:ind w:left="312"/>
        <w:jc w:val="both"/>
        <w:rPr>
          <w:rFonts w:ascii="Times New Roman" w:hAnsi="Times New Roman"/>
          <w:sz w:val="24"/>
          <w:szCs w:val="24"/>
        </w:rPr>
      </w:pPr>
      <w:r w:rsidRPr="005002A8">
        <w:rPr>
          <w:rFonts w:ascii="Times New Roman" w:hAnsi="Times New Roman"/>
          <w:sz w:val="24"/>
          <w:szCs w:val="24"/>
        </w:rPr>
        <w:t>Jeżeli nie można wybrać oferty najkorzystniejszej z uwagi na to, że dwie lub więcej ofert przedstawia tali sam bilans ceny i innych kryteriów oceny ofert, zamawiający spośród tych ofert  wybiera ofertę z niższą ceną.</w:t>
      </w:r>
    </w:p>
    <w:p w:rsidR="00EE656E" w:rsidRPr="005002A8" w:rsidRDefault="00EE656E" w:rsidP="00B437B4">
      <w:pPr>
        <w:numPr>
          <w:ilvl w:val="0"/>
          <w:numId w:val="19"/>
        </w:numPr>
        <w:tabs>
          <w:tab w:val="num" w:pos="390"/>
        </w:tabs>
        <w:autoSpaceDE w:val="0"/>
        <w:autoSpaceDN w:val="0"/>
        <w:adjustRightInd w:val="0"/>
        <w:spacing w:after="0" w:line="240" w:lineRule="auto"/>
        <w:ind w:left="312"/>
        <w:jc w:val="both"/>
        <w:rPr>
          <w:rFonts w:ascii="Times New Roman" w:hAnsi="Times New Roman"/>
          <w:sz w:val="24"/>
          <w:szCs w:val="24"/>
        </w:rPr>
      </w:pPr>
      <w:r w:rsidRPr="005002A8">
        <w:rPr>
          <w:rFonts w:ascii="Times New Roman" w:hAnsi="Times New Roman"/>
          <w:sz w:val="24"/>
          <w:szCs w:val="24"/>
        </w:rPr>
        <w:t>W toku dokonywania badania i oceny ofert Zamawiający może żądać udzielenia przez Wykonawców wyjaśnień dotyczących treści złożonych przez nich ofert. Niedopuszczalne jest prowadzenie między Zamawiającym a Wykonawca negocjacji dotyczących złożonej oferty.</w:t>
      </w:r>
    </w:p>
    <w:p w:rsidR="00EE656E" w:rsidRPr="005002A8" w:rsidRDefault="00EE656E" w:rsidP="00B437B4">
      <w:pPr>
        <w:numPr>
          <w:ilvl w:val="0"/>
          <w:numId w:val="19"/>
        </w:numPr>
        <w:tabs>
          <w:tab w:val="num" w:pos="390"/>
        </w:tabs>
        <w:autoSpaceDE w:val="0"/>
        <w:autoSpaceDN w:val="0"/>
        <w:adjustRightInd w:val="0"/>
        <w:spacing w:after="0" w:line="240" w:lineRule="auto"/>
        <w:ind w:left="312"/>
        <w:jc w:val="both"/>
        <w:rPr>
          <w:rFonts w:ascii="Times New Roman" w:hAnsi="Times New Roman"/>
          <w:sz w:val="24"/>
          <w:szCs w:val="24"/>
        </w:rPr>
      </w:pPr>
      <w:r w:rsidRPr="005002A8">
        <w:rPr>
          <w:rFonts w:ascii="Times New Roman" w:hAnsi="Times New Roman"/>
          <w:sz w:val="24"/>
          <w:szCs w:val="24"/>
        </w:rPr>
        <w:t>Zamawiający zastrzega sobie prawo do wezwania Wykonawcy do złożenia w wyznaczonym terminie wyjaśnień dotyczących kalkulacji cen lub innych elementów oferty mających wpływ na wysokość ceny w celu ustalenia, czy oferta nie zawiera rażąco niskiej ceny. Zamawiający odrzuci ofertę Wykonawcy, który nie złoży wyjaśnień lub jeżeli dokonana ocena wyjaśnień wraz  z dostarczonymi dowodami potwierdzi, że oferta zawiera rażąco niską cenę w stosunku do przedmiotu zamówienia.</w:t>
      </w:r>
    </w:p>
    <w:p w:rsidR="00EE656E" w:rsidRPr="005002A8" w:rsidRDefault="00EE656E" w:rsidP="00B437B4">
      <w:pPr>
        <w:numPr>
          <w:ilvl w:val="0"/>
          <w:numId w:val="19"/>
        </w:numPr>
        <w:tabs>
          <w:tab w:val="num" w:pos="390"/>
        </w:tabs>
        <w:autoSpaceDE w:val="0"/>
        <w:autoSpaceDN w:val="0"/>
        <w:adjustRightInd w:val="0"/>
        <w:spacing w:after="0" w:line="240" w:lineRule="auto"/>
        <w:jc w:val="both"/>
        <w:rPr>
          <w:rFonts w:ascii="Times New Roman" w:hAnsi="Times New Roman"/>
          <w:sz w:val="24"/>
          <w:szCs w:val="24"/>
        </w:rPr>
      </w:pPr>
      <w:r w:rsidRPr="005002A8">
        <w:rPr>
          <w:rFonts w:ascii="Times New Roman" w:hAnsi="Times New Roman"/>
          <w:sz w:val="24"/>
          <w:szCs w:val="24"/>
        </w:rPr>
        <w:t>Zamawiający poprawi w tekście oferty:</w:t>
      </w:r>
    </w:p>
    <w:p w:rsidR="00EE656E" w:rsidRPr="005002A8" w:rsidRDefault="00EE656E" w:rsidP="00B437B4">
      <w:pPr>
        <w:numPr>
          <w:ilvl w:val="0"/>
          <w:numId w:val="20"/>
        </w:numPr>
        <w:tabs>
          <w:tab w:val="left" w:pos="1170"/>
        </w:tabs>
        <w:autoSpaceDE w:val="0"/>
        <w:autoSpaceDN w:val="0"/>
        <w:adjustRightInd w:val="0"/>
        <w:spacing w:after="0" w:line="240" w:lineRule="auto"/>
        <w:jc w:val="both"/>
        <w:rPr>
          <w:rFonts w:ascii="Times New Roman" w:hAnsi="Times New Roman"/>
          <w:sz w:val="24"/>
          <w:szCs w:val="24"/>
        </w:rPr>
      </w:pPr>
      <w:r w:rsidRPr="005002A8">
        <w:rPr>
          <w:rFonts w:ascii="Times New Roman" w:hAnsi="Times New Roman"/>
          <w:sz w:val="24"/>
          <w:szCs w:val="24"/>
        </w:rPr>
        <w:t>oczywiste omyłki pisarskie,</w:t>
      </w:r>
    </w:p>
    <w:p w:rsidR="00EE656E" w:rsidRPr="005002A8" w:rsidRDefault="00EE656E" w:rsidP="00B437B4">
      <w:pPr>
        <w:numPr>
          <w:ilvl w:val="0"/>
          <w:numId w:val="20"/>
        </w:numPr>
        <w:autoSpaceDE w:val="0"/>
        <w:autoSpaceDN w:val="0"/>
        <w:adjustRightInd w:val="0"/>
        <w:spacing w:after="0" w:line="240" w:lineRule="auto"/>
        <w:jc w:val="both"/>
        <w:rPr>
          <w:rFonts w:ascii="Times New Roman" w:hAnsi="Times New Roman"/>
          <w:sz w:val="24"/>
          <w:szCs w:val="24"/>
        </w:rPr>
      </w:pPr>
      <w:r w:rsidRPr="005002A8">
        <w:rPr>
          <w:rFonts w:ascii="Times New Roman" w:hAnsi="Times New Roman"/>
          <w:sz w:val="24"/>
          <w:szCs w:val="24"/>
        </w:rPr>
        <w:t>oczywiste omyłki rachunkowe, z uwzględnieniem konsekwencji rachunkowych dokonanych poprawek,</w:t>
      </w:r>
    </w:p>
    <w:p w:rsidR="00EE656E" w:rsidRPr="005002A8" w:rsidRDefault="00EE656E" w:rsidP="00B437B4">
      <w:pPr>
        <w:numPr>
          <w:ilvl w:val="0"/>
          <w:numId w:val="20"/>
        </w:numPr>
        <w:autoSpaceDE w:val="0"/>
        <w:autoSpaceDN w:val="0"/>
        <w:adjustRightInd w:val="0"/>
        <w:spacing w:after="0" w:line="240" w:lineRule="auto"/>
        <w:jc w:val="both"/>
        <w:rPr>
          <w:rFonts w:ascii="Times New Roman" w:hAnsi="Times New Roman"/>
          <w:sz w:val="24"/>
          <w:szCs w:val="24"/>
        </w:rPr>
      </w:pPr>
      <w:r w:rsidRPr="005002A8">
        <w:rPr>
          <w:rFonts w:ascii="Times New Roman" w:hAnsi="Times New Roman"/>
          <w:sz w:val="24"/>
          <w:szCs w:val="24"/>
        </w:rPr>
        <w:t>inne omyłki polegające na niezgodności oferty z SIWZ, niepowodujące istotnych zmian w treści oferty - niezwłocznie zawiadamiając o tym Wykonawcę, którego oferta została poprawiona.</w:t>
      </w:r>
    </w:p>
    <w:p w:rsidR="00EE656E" w:rsidRPr="005002A8" w:rsidRDefault="00EE656E" w:rsidP="00B437B4">
      <w:pPr>
        <w:numPr>
          <w:ilvl w:val="0"/>
          <w:numId w:val="19"/>
        </w:numPr>
        <w:autoSpaceDE w:val="0"/>
        <w:autoSpaceDN w:val="0"/>
        <w:adjustRightInd w:val="0"/>
        <w:spacing w:after="0" w:line="240" w:lineRule="auto"/>
        <w:ind w:left="390" w:hanging="390"/>
        <w:jc w:val="both"/>
        <w:rPr>
          <w:rFonts w:ascii="Times New Roman" w:hAnsi="Times New Roman"/>
          <w:sz w:val="24"/>
          <w:szCs w:val="24"/>
        </w:rPr>
      </w:pPr>
      <w:r w:rsidRPr="005002A8">
        <w:rPr>
          <w:rFonts w:ascii="Times New Roman" w:hAnsi="Times New Roman"/>
          <w:sz w:val="24"/>
          <w:szCs w:val="24"/>
        </w:rPr>
        <w:t xml:space="preserve">Zamawiający odrzuci każdą ofertę w przypadku stwierdzenia, że zachodzą okoliczności określone w art. 89 ust. 1 ustawy </w:t>
      </w:r>
      <w:proofErr w:type="spellStart"/>
      <w:r w:rsidRPr="005002A8">
        <w:rPr>
          <w:rFonts w:ascii="Times New Roman" w:hAnsi="Times New Roman"/>
          <w:sz w:val="24"/>
          <w:szCs w:val="24"/>
        </w:rPr>
        <w:t>Pzp</w:t>
      </w:r>
      <w:proofErr w:type="spellEnd"/>
      <w:r w:rsidRPr="005002A8">
        <w:rPr>
          <w:rFonts w:ascii="Times New Roman" w:hAnsi="Times New Roman"/>
          <w:sz w:val="24"/>
          <w:szCs w:val="24"/>
        </w:rPr>
        <w:t>, tj. w przypadkach gdy oferta:</w:t>
      </w:r>
    </w:p>
    <w:p w:rsidR="00EE656E" w:rsidRPr="005002A8" w:rsidRDefault="00EE656E" w:rsidP="00B437B4">
      <w:pPr>
        <w:numPr>
          <w:ilvl w:val="2"/>
          <w:numId w:val="21"/>
        </w:numPr>
        <w:tabs>
          <w:tab w:val="left" w:pos="540"/>
          <w:tab w:val="num" w:pos="709"/>
        </w:tabs>
        <w:autoSpaceDE w:val="0"/>
        <w:autoSpaceDN w:val="0"/>
        <w:adjustRightInd w:val="0"/>
        <w:spacing w:after="0" w:line="240" w:lineRule="auto"/>
        <w:ind w:hanging="1950"/>
        <w:jc w:val="both"/>
        <w:rPr>
          <w:rFonts w:ascii="Times New Roman" w:hAnsi="Times New Roman"/>
          <w:sz w:val="24"/>
          <w:szCs w:val="24"/>
        </w:rPr>
      </w:pPr>
      <w:r w:rsidRPr="005002A8">
        <w:rPr>
          <w:rFonts w:ascii="Times New Roman" w:hAnsi="Times New Roman"/>
          <w:sz w:val="24"/>
          <w:szCs w:val="24"/>
        </w:rPr>
        <w:lastRenderedPageBreak/>
        <w:t>jest niezgodna z ustawą;</w:t>
      </w:r>
    </w:p>
    <w:p w:rsidR="00EE656E" w:rsidRPr="005002A8" w:rsidRDefault="00EE656E" w:rsidP="00B437B4">
      <w:pPr>
        <w:numPr>
          <w:ilvl w:val="2"/>
          <w:numId w:val="21"/>
        </w:numPr>
        <w:tabs>
          <w:tab w:val="left" w:pos="540"/>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jej treść nie odpowiada treści SIWZ, z zastrzeżeniem art. 87 ust. 2 pkt 3;</w:t>
      </w:r>
    </w:p>
    <w:p w:rsidR="00EE656E" w:rsidRPr="005002A8" w:rsidRDefault="00EE656E" w:rsidP="00B437B4">
      <w:pPr>
        <w:numPr>
          <w:ilvl w:val="2"/>
          <w:numId w:val="21"/>
        </w:numPr>
        <w:tabs>
          <w:tab w:val="num" w:pos="546"/>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jej złożenie stanowi czyn nieuczciwej konkurencji w rozumieniu przepisów o zwalczaniu nieuczciwej konkurencji;</w:t>
      </w:r>
    </w:p>
    <w:p w:rsidR="00EE656E" w:rsidRPr="005002A8" w:rsidRDefault="00EE656E" w:rsidP="00B437B4">
      <w:pPr>
        <w:numPr>
          <w:ilvl w:val="2"/>
          <w:numId w:val="21"/>
        </w:numPr>
        <w:tabs>
          <w:tab w:val="num" w:pos="546"/>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zawiera rażąco niska cenę w stosunku do przedmiotu zamówienia;</w:t>
      </w:r>
    </w:p>
    <w:p w:rsidR="00EE656E" w:rsidRPr="005002A8" w:rsidRDefault="00EE656E" w:rsidP="00B437B4">
      <w:pPr>
        <w:numPr>
          <w:ilvl w:val="2"/>
          <w:numId w:val="21"/>
        </w:numPr>
        <w:tabs>
          <w:tab w:val="num" w:pos="546"/>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została złożona przez Wykonawcę wykluczonego z udziału w postępowaniu o udzielenie zamówienia;</w:t>
      </w:r>
    </w:p>
    <w:p w:rsidR="00EE656E" w:rsidRPr="005002A8" w:rsidRDefault="00EE656E" w:rsidP="00B437B4">
      <w:pPr>
        <w:numPr>
          <w:ilvl w:val="2"/>
          <w:numId w:val="21"/>
        </w:numPr>
        <w:tabs>
          <w:tab w:val="num" w:pos="546"/>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zawiera błędy w obliczeniu ceny;</w:t>
      </w:r>
    </w:p>
    <w:p w:rsidR="00EE656E" w:rsidRPr="005002A8" w:rsidRDefault="00EE656E" w:rsidP="00B437B4">
      <w:pPr>
        <w:numPr>
          <w:ilvl w:val="2"/>
          <w:numId w:val="21"/>
        </w:numPr>
        <w:tabs>
          <w:tab w:val="num" w:pos="546"/>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Wykonawca w terminie 3 dni od dnia doręczenia zawiadomienia nie zgodził się na poprawienie omyłki, o której mowa w art. 87 ust. 2 pkt 3;</w:t>
      </w:r>
    </w:p>
    <w:p w:rsidR="00EE656E" w:rsidRPr="005002A8" w:rsidRDefault="00581BE0" w:rsidP="00581BE0">
      <w:pPr>
        <w:tabs>
          <w:tab w:val="left" w:pos="540"/>
          <w:tab w:val="num" w:pos="702"/>
        </w:tabs>
        <w:autoSpaceDE w:val="0"/>
        <w:autoSpaceDN w:val="0"/>
        <w:adjustRightInd w:val="0"/>
        <w:spacing w:after="0"/>
        <w:ind w:left="702" w:hanging="312"/>
        <w:jc w:val="both"/>
        <w:rPr>
          <w:rFonts w:ascii="Times New Roman" w:hAnsi="Times New Roman"/>
          <w:sz w:val="24"/>
          <w:szCs w:val="24"/>
        </w:rPr>
      </w:pPr>
      <w:r>
        <w:rPr>
          <w:rFonts w:ascii="Times New Roman" w:hAnsi="Times New Roman"/>
          <w:sz w:val="24"/>
          <w:szCs w:val="24"/>
        </w:rPr>
        <w:t>8</w:t>
      </w:r>
      <w:r w:rsidR="00EE656E" w:rsidRPr="005002A8">
        <w:rPr>
          <w:rFonts w:ascii="Times New Roman" w:hAnsi="Times New Roman"/>
          <w:sz w:val="24"/>
          <w:szCs w:val="24"/>
        </w:rPr>
        <w:t>) jest nieważna na podstawie odrębnych przepisów.</w:t>
      </w:r>
    </w:p>
    <w:p w:rsidR="00EE656E" w:rsidRDefault="00EE656E" w:rsidP="00581BE0">
      <w:pPr>
        <w:numPr>
          <w:ilvl w:val="0"/>
          <w:numId w:val="19"/>
        </w:numPr>
        <w:autoSpaceDE w:val="0"/>
        <w:autoSpaceDN w:val="0"/>
        <w:adjustRightInd w:val="0"/>
        <w:spacing w:after="0" w:line="240" w:lineRule="auto"/>
        <w:jc w:val="both"/>
        <w:rPr>
          <w:rFonts w:ascii="Times New Roman" w:hAnsi="Times New Roman"/>
          <w:sz w:val="24"/>
          <w:szCs w:val="24"/>
        </w:rPr>
      </w:pPr>
      <w:r w:rsidRPr="005002A8">
        <w:rPr>
          <w:rFonts w:ascii="Times New Roman" w:hAnsi="Times New Roman"/>
          <w:sz w:val="24"/>
          <w:szCs w:val="24"/>
        </w:rPr>
        <w:t>Zamawiający udzieli zamówienia Wykonawcy, który spełni wszystkie warunki postawione w niniejszej SIWZ oraz otrzyma największą liczbę punktów spośród rozpatrywanych ofert za realizacje przedmiotu zamówienia.</w:t>
      </w:r>
    </w:p>
    <w:p w:rsidR="00D6499C" w:rsidRPr="005002A8" w:rsidRDefault="00D6499C" w:rsidP="00D6499C">
      <w:pPr>
        <w:autoSpaceDE w:val="0"/>
        <w:autoSpaceDN w:val="0"/>
        <w:adjustRightInd w:val="0"/>
        <w:spacing w:after="0" w:line="240" w:lineRule="auto"/>
        <w:ind w:left="360"/>
        <w:jc w:val="both"/>
        <w:rPr>
          <w:rFonts w:ascii="Times New Roman" w:hAnsi="Times New Roman"/>
          <w:sz w:val="24"/>
          <w:szCs w:val="24"/>
        </w:rPr>
      </w:pPr>
    </w:p>
    <w:p w:rsidR="00EE656E" w:rsidRPr="00D6499C" w:rsidRDefault="00EE656E" w:rsidP="00EE656E">
      <w:pPr>
        <w:tabs>
          <w:tab w:val="num" w:pos="2700"/>
        </w:tabs>
        <w:jc w:val="both"/>
        <w:rPr>
          <w:rFonts w:ascii="Times New Roman" w:hAnsi="Times New Roman"/>
          <w:b/>
          <w:sz w:val="24"/>
          <w:szCs w:val="24"/>
          <w:highlight w:val="lightGray"/>
        </w:rPr>
      </w:pPr>
      <w:r w:rsidRPr="00D6499C">
        <w:rPr>
          <w:rFonts w:ascii="Times New Roman" w:hAnsi="Times New Roman"/>
          <w:b/>
          <w:sz w:val="24"/>
          <w:szCs w:val="24"/>
          <w:highlight w:val="lightGray"/>
        </w:rPr>
        <w:t>XV. Informacje o formalnościach, jakie powinny być dopełnione po wyborze oferty w celu zawarcia umowy w sprawie zamówienia publicznego</w:t>
      </w:r>
    </w:p>
    <w:p w:rsidR="00EE656E" w:rsidRPr="00D6499C" w:rsidRDefault="00EE656E" w:rsidP="00B437B4">
      <w:pPr>
        <w:widowControl w:val="0"/>
        <w:numPr>
          <w:ilvl w:val="0"/>
          <w:numId w:val="22"/>
        </w:numPr>
        <w:tabs>
          <w:tab w:val="clear" w:pos="482"/>
          <w:tab w:val="num" w:pos="390"/>
          <w:tab w:val="left" w:pos="936"/>
        </w:tabs>
        <w:autoSpaceDE w:val="0"/>
        <w:autoSpaceDN w:val="0"/>
        <w:adjustRightInd w:val="0"/>
        <w:spacing w:after="0" w:line="240" w:lineRule="auto"/>
        <w:ind w:left="390" w:hanging="390"/>
        <w:jc w:val="both"/>
        <w:rPr>
          <w:rFonts w:ascii="Times New Roman" w:hAnsi="Times New Roman"/>
          <w:sz w:val="24"/>
          <w:szCs w:val="24"/>
        </w:rPr>
      </w:pPr>
      <w:r w:rsidRPr="00D6499C">
        <w:rPr>
          <w:rFonts w:ascii="Times New Roman" w:hAnsi="Times New Roman"/>
          <w:sz w:val="24"/>
          <w:szCs w:val="24"/>
        </w:rPr>
        <w:t>Niezwłocznie po wyborze najkorzystniejszej oferty Zamawiający zawiadomi Wykonawców, którzy złożyli oferty, o:</w:t>
      </w:r>
    </w:p>
    <w:p w:rsidR="00EE656E" w:rsidRPr="00D6499C" w:rsidRDefault="00EE656E" w:rsidP="00B437B4">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EE656E" w:rsidRPr="00D6499C" w:rsidRDefault="00EE656E" w:rsidP="00B437B4">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Wykonawcach, których oferty zostały odrzucone, podając uzasadnienie faktyczne i prawne,</w:t>
      </w:r>
    </w:p>
    <w:p w:rsidR="00EE656E" w:rsidRPr="00D6499C" w:rsidRDefault="00EE656E" w:rsidP="00B437B4">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Wykonawcach, którzy zostali wykluczeni z postępowania o udzielenie zamówienia, podając uzasadnienie faktyczne i prawne,</w:t>
      </w:r>
    </w:p>
    <w:p w:rsidR="00EE656E" w:rsidRPr="00D6499C" w:rsidRDefault="00EE656E" w:rsidP="00B437B4">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 xml:space="preserve">terminie określonym zgodnie z art. 94 ust. 1 lub 2 ustawy </w:t>
      </w:r>
      <w:proofErr w:type="spellStart"/>
      <w:r w:rsidRPr="00D6499C">
        <w:rPr>
          <w:rFonts w:ascii="Times New Roman" w:hAnsi="Times New Roman"/>
          <w:sz w:val="24"/>
          <w:szCs w:val="24"/>
        </w:rPr>
        <w:t>Pzp</w:t>
      </w:r>
      <w:proofErr w:type="spellEnd"/>
      <w:r w:rsidRPr="00D6499C">
        <w:rPr>
          <w:rFonts w:ascii="Times New Roman" w:hAnsi="Times New Roman"/>
          <w:sz w:val="24"/>
          <w:szCs w:val="24"/>
        </w:rPr>
        <w:t>, po którego upływie umowa w sprawie zamówienia publicznego może być zawarta.</w:t>
      </w:r>
    </w:p>
    <w:p w:rsidR="00EE656E" w:rsidRPr="00D6499C" w:rsidRDefault="00EE656E" w:rsidP="00B437B4">
      <w:pPr>
        <w:numPr>
          <w:ilvl w:val="0"/>
          <w:numId w:val="22"/>
        </w:numPr>
        <w:tabs>
          <w:tab w:val="num" w:pos="340"/>
        </w:tabs>
        <w:autoSpaceDE w:val="0"/>
        <w:autoSpaceDN w:val="0"/>
        <w:adjustRightInd w:val="0"/>
        <w:spacing w:after="0" w:line="240" w:lineRule="auto"/>
        <w:ind w:left="340"/>
        <w:jc w:val="both"/>
        <w:rPr>
          <w:rFonts w:ascii="Times New Roman" w:hAnsi="Times New Roman"/>
          <w:sz w:val="24"/>
          <w:szCs w:val="24"/>
        </w:rPr>
      </w:pPr>
      <w:r w:rsidRPr="00D6499C">
        <w:rPr>
          <w:rFonts w:ascii="Times New Roman" w:hAnsi="Times New Roman"/>
          <w:sz w:val="24"/>
          <w:szCs w:val="24"/>
        </w:rPr>
        <w:t>Zawiadomienie wyborze najkorzystniejszej oferty zostanie:</w:t>
      </w:r>
    </w:p>
    <w:p w:rsidR="00EE656E" w:rsidRPr="00D6499C" w:rsidRDefault="00EE656E" w:rsidP="00B437B4">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zamieszczone w siedzibie Zamawiającego poprzez wywieszenie informacji na tablicy ogłoszeń,</w:t>
      </w:r>
    </w:p>
    <w:p w:rsidR="00EE656E" w:rsidRPr="00D6499C" w:rsidRDefault="00EE656E" w:rsidP="00B437B4">
      <w:pPr>
        <w:widowControl w:val="0"/>
        <w:numPr>
          <w:ilvl w:val="0"/>
          <w:numId w:val="24"/>
        </w:numPr>
        <w:tabs>
          <w:tab w:val="num" w:pos="900"/>
          <w:tab w:val="num" w:pos="1014"/>
        </w:tabs>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zamieszczone na stronach internetowych Zamawiającego.</w:t>
      </w:r>
    </w:p>
    <w:p w:rsidR="00EE656E" w:rsidRPr="00D6499C" w:rsidRDefault="00EE656E" w:rsidP="00B437B4">
      <w:pPr>
        <w:numPr>
          <w:ilvl w:val="0"/>
          <w:numId w:val="22"/>
        </w:numPr>
        <w:tabs>
          <w:tab w:val="num" w:pos="340"/>
        </w:tabs>
        <w:autoSpaceDE w:val="0"/>
        <w:autoSpaceDN w:val="0"/>
        <w:adjustRightInd w:val="0"/>
        <w:spacing w:after="0" w:line="240" w:lineRule="auto"/>
        <w:ind w:left="340"/>
        <w:jc w:val="both"/>
        <w:rPr>
          <w:rFonts w:ascii="Times New Roman" w:hAnsi="Times New Roman"/>
          <w:sz w:val="24"/>
          <w:szCs w:val="24"/>
        </w:rPr>
      </w:pPr>
      <w:r w:rsidRPr="00D6499C">
        <w:rPr>
          <w:rFonts w:ascii="Times New Roman" w:hAnsi="Times New Roman"/>
          <w:sz w:val="24"/>
          <w:szCs w:val="24"/>
        </w:rPr>
        <w:t>W przypadku unieważnienia postępowania o udzielenie zamówienia Zamawiający zawiadomi  równocześnie wszystkich Wykonawców, którzy:</w:t>
      </w:r>
    </w:p>
    <w:p w:rsidR="00EE656E" w:rsidRPr="00D6499C" w:rsidRDefault="00EE656E" w:rsidP="00B437B4">
      <w:pPr>
        <w:numPr>
          <w:ilvl w:val="0"/>
          <w:numId w:val="25"/>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ubiegali się o udzielenie zamówienia – w przypadku unieważnienia postępowania przed upływem terminu składania ofert,</w:t>
      </w:r>
    </w:p>
    <w:p w:rsidR="00EE656E" w:rsidRPr="00D6499C" w:rsidRDefault="00EE656E" w:rsidP="00B437B4">
      <w:pPr>
        <w:numPr>
          <w:ilvl w:val="0"/>
          <w:numId w:val="25"/>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 xml:space="preserve">złożyli oferty – w  przypadku unieważnienia postępowania po upływie terminu składania ofert </w:t>
      </w:r>
    </w:p>
    <w:p w:rsidR="00EE656E" w:rsidRPr="00D6499C" w:rsidRDefault="00EE656E" w:rsidP="00581BE0">
      <w:pPr>
        <w:autoSpaceDE w:val="0"/>
        <w:autoSpaceDN w:val="0"/>
        <w:adjustRightInd w:val="0"/>
        <w:spacing w:after="0"/>
        <w:ind w:left="390" w:firstLine="312"/>
        <w:jc w:val="both"/>
        <w:rPr>
          <w:rFonts w:ascii="Times New Roman" w:hAnsi="Times New Roman"/>
          <w:sz w:val="24"/>
          <w:szCs w:val="24"/>
        </w:rPr>
      </w:pPr>
      <w:r w:rsidRPr="00D6499C">
        <w:rPr>
          <w:rFonts w:ascii="Times New Roman" w:hAnsi="Times New Roman"/>
          <w:sz w:val="24"/>
          <w:szCs w:val="24"/>
        </w:rPr>
        <w:t>- podając uzasadnienie faktyczne i prawne.</w:t>
      </w:r>
    </w:p>
    <w:p w:rsidR="00EE656E" w:rsidRPr="00D6499C" w:rsidRDefault="00EE656E" w:rsidP="00581BE0">
      <w:pPr>
        <w:tabs>
          <w:tab w:val="num" w:pos="312"/>
        </w:tabs>
        <w:autoSpaceDE w:val="0"/>
        <w:autoSpaceDN w:val="0"/>
        <w:adjustRightInd w:val="0"/>
        <w:spacing w:after="0"/>
        <w:ind w:left="312" w:hanging="312"/>
        <w:jc w:val="both"/>
        <w:rPr>
          <w:rFonts w:ascii="Times New Roman" w:hAnsi="Times New Roman"/>
          <w:sz w:val="24"/>
          <w:szCs w:val="24"/>
        </w:rPr>
      </w:pPr>
      <w:r w:rsidRPr="00D6499C">
        <w:rPr>
          <w:rFonts w:ascii="Times New Roman" w:hAnsi="Times New Roman"/>
          <w:sz w:val="24"/>
          <w:szCs w:val="24"/>
        </w:rPr>
        <w:t>4.</w:t>
      </w:r>
      <w:r w:rsidRPr="00D6499C">
        <w:rPr>
          <w:rFonts w:ascii="Times New Roman" w:hAnsi="Times New Roman"/>
          <w:sz w:val="24"/>
          <w:szCs w:val="24"/>
        </w:rPr>
        <w:tab/>
        <w:t>Wykonawca najpóźniej w dniu podpisania umowy zobowiązany jest do:</w:t>
      </w:r>
    </w:p>
    <w:p w:rsidR="00EE656E" w:rsidRPr="00D6499C" w:rsidRDefault="00EE656E" w:rsidP="00581BE0">
      <w:pPr>
        <w:numPr>
          <w:ilvl w:val="0"/>
          <w:numId w:val="26"/>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jeżeli zostanie wybrana oferta Wykonawców wspólnie ubiegających się o zamówienie Wykonawca zobowiązany będzie do złożenia umowy regulującej współpracę tych Wykonawców.</w:t>
      </w:r>
    </w:p>
    <w:p w:rsidR="00EE656E" w:rsidRPr="00D6499C" w:rsidRDefault="00EE656E" w:rsidP="00506379">
      <w:pPr>
        <w:tabs>
          <w:tab w:val="num" w:pos="312"/>
        </w:tabs>
        <w:autoSpaceDE w:val="0"/>
        <w:autoSpaceDN w:val="0"/>
        <w:adjustRightInd w:val="0"/>
        <w:spacing w:after="0"/>
        <w:ind w:left="284" w:hanging="284"/>
        <w:jc w:val="both"/>
        <w:rPr>
          <w:rFonts w:ascii="Times New Roman" w:hAnsi="Times New Roman"/>
          <w:sz w:val="24"/>
          <w:szCs w:val="24"/>
        </w:rPr>
      </w:pPr>
      <w:r w:rsidRPr="00D6499C">
        <w:rPr>
          <w:rFonts w:ascii="Times New Roman" w:hAnsi="Times New Roman"/>
          <w:sz w:val="24"/>
          <w:szCs w:val="24"/>
        </w:rPr>
        <w:lastRenderedPageBreak/>
        <w:t>5.</w:t>
      </w:r>
      <w:r w:rsidRPr="00D6499C">
        <w:rPr>
          <w:rFonts w:ascii="Times New Roman" w:hAnsi="Times New Roman"/>
          <w:sz w:val="24"/>
          <w:szCs w:val="24"/>
        </w:rPr>
        <w:tab/>
        <w:t>Umowa w sprawie realizacji zamówienia publicznego zawarta zostanie z uwzględnieniem postanowień wynikających z treści niniejszej SIWZ oraz danych zawartych w ofercie.</w:t>
      </w:r>
    </w:p>
    <w:p w:rsidR="00EE656E" w:rsidRPr="00D6499C" w:rsidRDefault="00EE656E" w:rsidP="00B437B4">
      <w:pPr>
        <w:widowControl w:val="0"/>
        <w:numPr>
          <w:ilvl w:val="0"/>
          <w:numId w:val="27"/>
        </w:numPr>
        <w:tabs>
          <w:tab w:val="num" w:pos="1477"/>
        </w:tabs>
        <w:autoSpaceDE w:val="0"/>
        <w:autoSpaceDN w:val="0"/>
        <w:adjustRightInd w:val="0"/>
        <w:spacing w:after="0" w:line="240" w:lineRule="auto"/>
        <w:ind w:left="709" w:hanging="283"/>
        <w:jc w:val="both"/>
        <w:rPr>
          <w:rFonts w:ascii="Times New Roman" w:hAnsi="Times New Roman"/>
          <w:sz w:val="24"/>
          <w:szCs w:val="24"/>
        </w:rPr>
      </w:pPr>
      <w:r w:rsidRPr="00D6499C">
        <w:rPr>
          <w:rFonts w:ascii="Times New Roman" w:hAnsi="Times New Roman"/>
          <w:sz w:val="24"/>
          <w:szCs w:val="24"/>
        </w:rPr>
        <w:t>Przed podpisaniem umowy o zamówienie publiczne wyłoniony Wykonawca będący osobą fizyczną dostarczy aktualny odpis z właściwego rejestru albo aktualne zaświadczenie o wpisie do ewidencji działalności gospodarczej.</w:t>
      </w:r>
    </w:p>
    <w:p w:rsidR="00EE656E" w:rsidRPr="00D6499C" w:rsidRDefault="00EE656E" w:rsidP="00B437B4">
      <w:pPr>
        <w:widowControl w:val="0"/>
        <w:numPr>
          <w:ilvl w:val="0"/>
          <w:numId w:val="27"/>
        </w:numPr>
        <w:tabs>
          <w:tab w:val="num" w:pos="672"/>
          <w:tab w:val="num" w:pos="780"/>
          <w:tab w:val="num" w:pos="1477"/>
        </w:tabs>
        <w:autoSpaceDE w:val="0"/>
        <w:autoSpaceDN w:val="0"/>
        <w:adjustRightInd w:val="0"/>
        <w:spacing w:after="0" w:line="240" w:lineRule="auto"/>
        <w:ind w:left="709" w:hanging="283"/>
        <w:jc w:val="both"/>
        <w:rPr>
          <w:rFonts w:ascii="Times New Roman" w:hAnsi="Times New Roman"/>
          <w:sz w:val="24"/>
          <w:szCs w:val="24"/>
        </w:rPr>
      </w:pPr>
      <w:r w:rsidRPr="00D6499C">
        <w:rPr>
          <w:rFonts w:ascii="Times New Roman" w:hAnsi="Times New Roman"/>
          <w:sz w:val="24"/>
          <w:szCs w:val="24"/>
        </w:rPr>
        <w:t xml:space="preserve">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EE656E" w:rsidRPr="00D6499C" w:rsidRDefault="00EE656E" w:rsidP="00B437B4">
      <w:pPr>
        <w:widowControl w:val="0"/>
        <w:numPr>
          <w:ilvl w:val="0"/>
          <w:numId w:val="27"/>
        </w:numPr>
        <w:tabs>
          <w:tab w:val="num" w:pos="780"/>
          <w:tab w:val="num" w:pos="1477"/>
        </w:tabs>
        <w:autoSpaceDE w:val="0"/>
        <w:autoSpaceDN w:val="0"/>
        <w:adjustRightInd w:val="0"/>
        <w:spacing w:before="60" w:after="0" w:line="240" w:lineRule="auto"/>
        <w:jc w:val="both"/>
        <w:rPr>
          <w:rFonts w:ascii="Times New Roman" w:hAnsi="Times New Roman"/>
          <w:sz w:val="24"/>
          <w:szCs w:val="24"/>
        </w:rPr>
      </w:pPr>
      <w:r w:rsidRPr="00D6499C">
        <w:rPr>
          <w:rFonts w:ascii="Times New Roman" w:hAnsi="Times New Roman"/>
          <w:sz w:val="24"/>
          <w:szCs w:val="24"/>
        </w:rPr>
        <w:t xml:space="preserve">Umowa zostanie zawarta w formie pisemnej po upływie terminu określonego na podstawie art. 94 ust. 1 pkt 1 ustawy </w:t>
      </w:r>
      <w:proofErr w:type="spellStart"/>
      <w:r w:rsidRPr="00D6499C">
        <w:rPr>
          <w:rFonts w:ascii="Times New Roman" w:hAnsi="Times New Roman"/>
          <w:sz w:val="24"/>
          <w:szCs w:val="24"/>
        </w:rPr>
        <w:t>Pzp</w:t>
      </w:r>
      <w:proofErr w:type="spellEnd"/>
      <w:r w:rsidRPr="00D6499C">
        <w:rPr>
          <w:rFonts w:ascii="Times New Roman" w:hAnsi="Times New Roman"/>
          <w:sz w:val="24"/>
          <w:szCs w:val="24"/>
        </w:rPr>
        <w:t>. O miejscu i terminie podpisania umowy Zamawiający powiadomi odrębnym pismem.</w:t>
      </w:r>
    </w:p>
    <w:p w:rsidR="00EE656E" w:rsidRDefault="00EE656E" w:rsidP="00B437B4">
      <w:pPr>
        <w:widowControl w:val="0"/>
        <w:numPr>
          <w:ilvl w:val="0"/>
          <w:numId w:val="27"/>
        </w:numPr>
        <w:tabs>
          <w:tab w:val="num" w:pos="780"/>
          <w:tab w:val="num" w:pos="1477"/>
        </w:tabs>
        <w:autoSpaceDE w:val="0"/>
        <w:autoSpaceDN w:val="0"/>
        <w:adjustRightInd w:val="0"/>
        <w:spacing w:before="60" w:after="0" w:line="240" w:lineRule="auto"/>
        <w:jc w:val="both"/>
        <w:rPr>
          <w:rFonts w:ascii="Times New Roman" w:hAnsi="Times New Roman"/>
          <w:sz w:val="24"/>
          <w:szCs w:val="24"/>
        </w:rPr>
      </w:pPr>
      <w:r w:rsidRPr="00D6499C">
        <w:rPr>
          <w:rFonts w:ascii="Times New Roman" w:hAnsi="Times New Roman"/>
          <w:sz w:val="24"/>
          <w:szCs w:val="24"/>
        </w:rPr>
        <w:t xml:space="preserve">Jeżeli Wykonawca, którego oferta została wybrana, uchyli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D6499C">
        <w:rPr>
          <w:rFonts w:ascii="Times New Roman" w:hAnsi="Times New Roman"/>
          <w:sz w:val="24"/>
          <w:szCs w:val="24"/>
        </w:rPr>
        <w:t>Pzp</w:t>
      </w:r>
      <w:proofErr w:type="spellEnd"/>
      <w:r w:rsidRPr="00D6499C">
        <w:rPr>
          <w:rFonts w:ascii="Times New Roman" w:hAnsi="Times New Roman"/>
          <w:sz w:val="24"/>
          <w:szCs w:val="24"/>
        </w:rPr>
        <w:t>.</w:t>
      </w:r>
    </w:p>
    <w:p w:rsidR="00AE2E72" w:rsidRPr="00D6499C" w:rsidRDefault="00AE2E72" w:rsidP="00AE2E72">
      <w:pPr>
        <w:widowControl w:val="0"/>
        <w:tabs>
          <w:tab w:val="num" w:pos="780"/>
          <w:tab w:val="num" w:pos="1477"/>
        </w:tabs>
        <w:autoSpaceDE w:val="0"/>
        <w:autoSpaceDN w:val="0"/>
        <w:adjustRightInd w:val="0"/>
        <w:spacing w:before="60" w:after="0" w:line="240" w:lineRule="auto"/>
        <w:ind w:left="720"/>
        <w:jc w:val="both"/>
        <w:rPr>
          <w:rFonts w:ascii="Times New Roman" w:hAnsi="Times New Roman"/>
          <w:sz w:val="24"/>
          <w:szCs w:val="24"/>
        </w:rPr>
      </w:pPr>
    </w:p>
    <w:p w:rsidR="00EE656E" w:rsidRDefault="00EE656E" w:rsidP="00B84142">
      <w:pPr>
        <w:tabs>
          <w:tab w:val="left" w:pos="312"/>
        </w:tabs>
        <w:spacing w:after="0" w:line="360" w:lineRule="auto"/>
        <w:jc w:val="both"/>
        <w:rPr>
          <w:rFonts w:ascii="Times New Roman" w:hAnsi="Times New Roman"/>
          <w:b/>
          <w:sz w:val="24"/>
          <w:szCs w:val="24"/>
          <w:highlight w:val="lightGray"/>
        </w:rPr>
      </w:pPr>
      <w:r w:rsidRPr="00AE2E72">
        <w:rPr>
          <w:rFonts w:ascii="Times New Roman" w:hAnsi="Times New Roman"/>
          <w:b/>
          <w:sz w:val="24"/>
          <w:szCs w:val="24"/>
          <w:highlight w:val="lightGray"/>
        </w:rPr>
        <w:t>XVI. Zabezpieczenie należytego wykonania umowy</w:t>
      </w:r>
    </w:p>
    <w:p w:rsidR="00AE2E72" w:rsidRPr="00AE2E72" w:rsidRDefault="00AE2E72" w:rsidP="00EE656E">
      <w:pPr>
        <w:tabs>
          <w:tab w:val="left" w:pos="312"/>
        </w:tabs>
        <w:spacing w:line="360" w:lineRule="auto"/>
        <w:jc w:val="both"/>
        <w:rPr>
          <w:rFonts w:ascii="Times New Roman" w:hAnsi="Times New Roman"/>
          <w:sz w:val="24"/>
          <w:szCs w:val="24"/>
        </w:rPr>
      </w:pPr>
      <w:r w:rsidRPr="00AE2E72">
        <w:rPr>
          <w:rFonts w:ascii="Times New Roman" w:hAnsi="Times New Roman"/>
          <w:sz w:val="24"/>
          <w:szCs w:val="24"/>
        </w:rPr>
        <w:t>Zamawiający nie wymaga wniesienia zabezpieczenia należytego wykonania umowy.</w:t>
      </w:r>
    </w:p>
    <w:p w:rsidR="00EE656E" w:rsidRPr="00AE2E72" w:rsidRDefault="00EE656E" w:rsidP="00EE656E">
      <w:pPr>
        <w:autoSpaceDE w:val="0"/>
        <w:autoSpaceDN w:val="0"/>
        <w:adjustRightInd w:val="0"/>
        <w:jc w:val="both"/>
        <w:rPr>
          <w:rFonts w:ascii="Times New Roman" w:hAnsi="Times New Roman"/>
          <w:b/>
          <w:sz w:val="24"/>
          <w:szCs w:val="24"/>
        </w:rPr>
      </w:pPr>
      <w:r w:rsidRPr="00AE2E72">
        <w:rPr>
          <w:rFonts w:ascii="Times New Roman" w:hAnsi="Times New Roman"/>
          <w:b/>
          <w:sz w:val="24"/>
          <w:szCs w:val="24"/>
          <w:highlight w:val="lightGray"/>
        </w:rPr>
        <w:t>XVII. Zmiana umowy</w:t>
      </w:r>
    </w:p>
    <w:p w:rsidR="00D41749" w:rsidRPr="00D41749" w:rsidRDefault="00D41749" w:rsidP="00B437B4">
      <w:pPr>
        <w:numPr>
          <w:ilvl w:val="3"/>
          <w:numId w:val="22"/>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sidRPr="00D41749">
        <w:rPr>
          <w:rFonts w:ascii="Times New Roman" w:hAnsi="Times New Roman"/>
          <w:sz w:val="24"/>
          <w:szCs w:val="24"/>
        </w:rPr>
        <w:t xml:space="preserve">Zmiana </w:t>
      </w:r>
      <w:r>
        <w:rPr>
          <w:rFonts w:ascii="Times New Roman" w:hAnsi="Times New Roman"/>
          <w:sz w:val="24"/>
          <w:szCs w:val="24"/>
        </w:rPr>
        <w:t>postanowień zawartej umowy może nastąpić za zgodą obu stron na piśmie pod rygorem nieważności.</w:t>
      </w:r>
    </w:p>
    <w:p w:rsidR="00D41749" w:rsidRPr="00D41749" w:rsidRDefault="00D41749" w:rsidP="00B437B4">
      <w:pPr>
        <w:numPr>
          <w:ilvl w:val="3"/>
          <w:numId w:val="22"/>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Pr>
          <w:rFonts w:ascii="Times New Roman" w:hAnsi="Times New Roman"/>
          <w:sz w:val="24"/>
          <w:szCs w:val="24"/>
        </w:rPr>
        <w:t>Niedopuszczalne pod rygorem nieważności są zmiany istotnych postanowień zawartej umowy w stosunku do treści oferty, z wyjątkiem zmian, o których mowa w ust. 3.</w:t>
      </w:r>
    </w:p>
    <w:p w:rsidR="00D41749" w:rsidRPr="00D41749" w:rsidRDefault="00D41749" w:rsidP="00B437B4">
      <w:pPr>
        <w:numPr>
          <w:ilvl w:val="3"/>
          <w:numId w:val="22"/>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Pr>
          <w:rFonts w:ascii="Times New Roman" w:hAnsi="Times New Roman"/>
          <w:sz w:val="24"/>
          <w:szCs w:val="24"/>
        </w:rPr>
        <w:t>Zmiany w umowie mogą dotyczyć:</w:t>
      </w:r>
    </w:p>
    <w:p w:rsidR="00D41749" w:rsidRPr="00D41749" w:rsidRDefault="00D41749" w:rsidP="00B437B4">
      <w:pPr>
        <w:numPr>
          <w:ilvl w:val="0"/>
          <w:numId w:val="49"/>
        </w:numPr>
        <w:tabs>
          <w:tab w:val="left" w:pos="284"/>
          <w:tab w:val="left" w:pos="355"/>
        </w:tabs>
        <w:spacing w:before="60" w:after="0" w:line="250" w:lineRule="exact"/>
        <w:ind w:left="284" w:firstLine="0"/>
        <w:jc w:val="both"/>
        <w:rPr>
          <w:rFonts w:ascii="Times New Roman" w:eastAsia="Arial Unicode MS" w:hAnsi="Times New Roman"/>
          <w:color w:val="000000"/>
          <w:sz w:val="24"/>
          <w:szCs w:val="24"/>
        </w:rPr>
      </w:pPr>
      <w:r>
        <w:rPr>
          <w:rFonts w:ascii="Times New Roman" w:hAnsi="Times New Roman"/>
          <w:sz w:val="24"/>
          <w:szCs w:val="24"/>
        </w:rPr>
        <w:t>terminu wykonania zamówienia w przypadku:</w:t>
      </w:r>
    </w:p>
    <w:p w:rsidR="00D41749" w:rsidRDefault="00D41749" w:rsidP="00B437B4">
      <w:pPr>
        <w:numPr>
          <w:ilvl w:val="0"/>
          <w:numId w:val="50"/>
        </w:numPr>
        <w:tabs>
          <w:tab w:val="left" w:pos="851"/>
          <w:tab w:val="left" w:pos="993"/>
        </w:tabs>
        <w:spacing w:before="60" w:after="0" w:line="250" w:lineRule="exact"/>
        <w:ind w:left="851" w:hanging="284"/>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przerwy w realizacji  zamówienia na skutek działań podmiotów trzecich – z przyczyn niezawinionych przez Wykonawcę,</w:t>
      </w:r>
    </w:p>
    <w:p w:rsidR="00D41749" w:rsidRDefault="00D41749" w:rsidP="00B437B4">
      <w:pPr>
        <w:numPr>
          <w:ilvl w:val="0"/>
          <w:numId w:val="50"/>
        </w:numPr>
        <w:tabs>
          <w:tab w:val="left" w:pos="709"/>
          <w:tab w:val="left" w:pos="851"/>
          <w:tab w:val="left" w:pos="993"/>
        </w:tabs>
        <w:spacing w:before="60" w:after="0" w:line="250" w:lineRule="exact"/>
        <w:ind w:left="851" w:hanging="284"/>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 przypadku nieprzewidzianych przeszkód uniemożliwiających realizację przedmiotu zamówienia w określonym umową terminie,</w:t>
      </w:r>
    </w:p>
    <w:p w:rsidR="00D41749" w:rsidRDefault="00D41749" w:rsidP="00B437B4">
      <w:pPr>
        <w:numPr>
          <w:ilvl w:val="0"/>
          <w:numId w:val="50"/>
        </w:numPr>
        <w:tabs>
          <w:tab w:val="left" w:pos="355"/>
          <w:tab w:val="left" w:pos="709"/>
          <w:tab w:val="left" w:pos="851"/>
          <w:tab w:val="left" w:pos="993"/>
        </w:tabs>
        <w:spacing w:before="60" w:after="0" w:line="250" w:lineRule="exact"/>
        <w:ind w:left="284" w:firstLine="283"/>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rezygnacji z realizacji części zamówienia,</w:t>
      </w:r>
    </w:p>
    <w:p w:rsidR="00D41749" w:rsidRDefault="00D41749" w:rsidP="00B437B4">
      <w:pPr>
        <w:numPr>
          <w:ilvl w:val="0"/>
          <w:numId w:val="50"/>
        </w:numPr>
        <w:tabs>
          <w:tab w:val="left" w:pos="355"/>
          <w:tab w:val="left" w:pos="709"/>
          <w:tab w:val="left" w:pos="851"/>
          <w:tab w:val="left" w:pos="993"/>
        </w:tabs>
        <w:spacing w:before="60" w:after="0" w:line="250" w:lineRule="exact"/>
        <w:ind w:left="284" w:firstLine="283"/>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czasowego wstrzymania prac przez Zamawiającego.</w:t>
      </w:r>
    </w:p>
    <w:p w:rsidR="00D41749" w:rsidRDefault="00D41749" w:rsidP="00B437B4">
      <w:pPr>
        <w:numPr>
          <w:ilvl w:val="0"/>
          <w:numId w:val="49"/>
        </w:numPr>
        <w:tabs>
          <w:tab w:val="left" w:pos="284"/>
          <w:tab w:val="left" w:pos="355"/>
        </w:tabs>
        <w:spacing w:before="60" w:after="0" w:line="250" w:lineRule="exact"/>
        <w:ind w:left="284" w:firstLine="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Wysokości wynagrodzenia Wykonawcy w przypadku:</w:t>
      </w:r>
    </w:p>
    <w:p w:rsidR="00D41749" w:rsidRDefault="00CE47B2" w:rsidP="00B437B4">
      <w:pPr>
        <w:numPr>
          <w:ilvl w:val="0"/>
          <w:numId w:val="51"/>
        </w:numPr>
        <w:tabs>
          <w:tab w:val="left" w:pos="284"/>
          <w:tab w:val="left" w:pos="355"/>
          <w:tab w:val="left" w:pos="851"/>
        </w:tabs>
        <w:spacing w:before="60" w:after="0" w:line="250" w:lineRule="exact"/>
        <w:ind w:left="284" w:firstLine="283"/>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o</w:t>
      </w:r>
      <w:r w:rsidR="00D41749">
        <w:rPr>
          <w:rFonts w:ascii="Times New Roman" w:eastAsia="Arial Unicode MS" w:hAnsi="Times New Roman"/>
          <w:color w:val="000000"/>
          <w:sz w:val="24"/>
          <w:szCs w:val="24"/>
        </w:rPr>
        <w:t>dstąpienia (rezygnacji) od części zamówienia lub rozszerzenia jego zakresu,</w:t>
      </w:r>
    </w:p>
    <w:p w:rsidR="00D41749" w:rsidRPr="00D41749" w:rsidRDefault="00CE47B2" w:rsidP="00B437B4">
      <w:pPr>
        <w:numPr>
          <w:ilvl w:val="1"/>
          <w:numId w:val="22"/>
        </w:numPr>
        <w:tabs>
          <w:tab w:val="clear" w:pos="1085"/>
          <w:tab w:val="left" w:pos="709"/>
          <w:tab w:val="num" w:pos="851"/>
        </w:tabs>
        <w:spacing w:before="60" w:after="0" w:line="250" w:lineRule="exact"/>
        <w:ind w:left="284" w:firstLine="283"/>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z</w:t>
      </w:r>
      <w:r w:rsidR="00D41749">
        <w:rPr>
          <w:rFonts w:ascii="Times New Roman" w:eastAsia="Arial Unicode MS" w:hAnsi="Times New Roman"/>
          <w:color w:val="000000"/>
          <w:sz w:val="24"/>
          <w:szCs w:val="24"/>
        </w:rPr>
        <w:t>miany stawki podatku VAT, przy czym cena netto nie ulega zmianie.</w:t>
      </w:r>
    </w:p>
    <w:p w:rsidR="00EE656E" w:rsidRPr="00D41749" w:rsidRDefault="00D41749" w:rsidP="00B437B4">
      <w:pPr>
        <w:numPr>
          <w:ilvl w:val="0"/>
          <w:numId w:val="22"/>
        </w:numPr>
        <w:tabs>
          <w:tab w:val="left" w:pos="284"/>
          <w:tab w:val="left" w:pos="355"/>
        </w:tabs>
        <w:spacing w:before="60" w:after="0" w:line="250" w:lineRule="exact"/>
        <w:ind w:left="284" w:hanging="284"/>
        <w:jc w:val="both"/>
        <w:rPr>
          <w:rStyle w:val="FontStyle12"/>
          <w:rFonts w:ascii="Times New Roman" w:hAnsi="Times New Roman" w:cs="Times New Roman" w:hint="default"/>
          <w:sz w:val="24"/>
          <w:szCs w:val="24"/>
        </w:rPr>
      </w:pPr>
      <w:r>
        <w:rPr>
          <w:rFonts w:ascii="Times New Roman" w:hAnsi="Times New Roman"/>
          <w:sz w:val="24"/>
          <w:szCs w:val="24"/>
        </w:rPr>
        <w:t>W</w:t>
      </w:r>
      <w:r w:rsidR="00EE656E" w:rsidRPr="00D41749">
        <w:rPr>
          <w:rStyle w:val="FontStyle12"/>
          <w:rFonts w:ascii="Times New Roman" w:hAnsi="Times New Roman" w:cs="Times New Roman" w:hint="default"/>
          <w:sz w:val="24"/>
          <w:szCs w:val="24"/>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E656E" w:rsidRPr="00AE2E72" w:rsidRDefault="00EE656E" w:rsidP="00B437B4">
      <w:pPr>
        <w:numPr>
          <w:ilvl w:val="0"/>
          <w:numId w:val="22"/>
        </w:numPr>
        <w:tabs>
          <w:tab w:val="num" w:pos="284"/>
        </w:tabs>
        <w:autoSpaceDE w:val="0"/>
        <w:autoSpaceDN w:val="0"/>
        <w:adjustRightInd w:val="0"/>
        <w:spacing w:after="0" w:line="240" w:lineRule="auto"/>
        <w:ind w:left="284" w:hanging="284"/>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W trakcie trwania niniejszej umowy Wykonawca zobowiązuje się do pisemnego powiadamiania Zamawiającego o:</w:t>
      </w:r>
    </w:p>
    <w:p w:rsidR="00EE656E" w:rsidRPr="00AE2E72" w:rsidRDefault="00EE656E" w:rsidP="00B437B4">
      <w:pPr>
        <w:numPr>
          <w:ilvl w:val="0"/>
          <w:numId w:val="28"/>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lastRenderedPageBreak/>
        <w:t>ogłoszeniu upadłości,</w:t>
      </w:r>
    </w:p>
    <w:p w:rsidR="00EE656E" w:rsidRPr="00AE2E72" w:rsidRDefault="00EE656E" w:rsidP="00B437B4">
      <w:pPr>
        <w:numPr>
          <w:ilvl w:val="0"/>
          <w:numId w:val="28"/>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ogłoszeniu likwidacji,</w:t>
      </w:r>
    </w:p>
    <w:p w:rsidR="00EE656E" w:rsidRPr="00AE2E72" w:rsidRDefault="00EE656E" w:rsidP="00B437B4">
      <w:pPr>
        <w:numPr>
          <w:ilvl w:val="0"/>
          <w:numId w:val="28"/>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zmianie siedziby lub nazwy firmy,</w:t>
      </w:r>
    </w:p>
    <w:p w:rsidR="00EE656E" w:rsidRPr="00AE2E72" w:rsidRDefault="00EE656E" w:rsidP="00B437B4">
      <w:pPr>
        <w:numPr>
          <w:ilvl w:val="0"/>
          <w:numId w:val="28"/>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zmianie osób reprezentujących,</w:t>
      </w:r>
    </w:p>
    <w:p w:rsidR="00EE656E" w:rsidRPr="00AE2E72" w:rsidRDefault="00EE656E" w:rsidP="00B437B4">
      <w:pPr>
        <w:numPr>
          <w:ilvl w:val="0"/>
          <w:numId w:val="28"/>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zawieszenia działalności,</w:t>
      </w:r>
    </w:p>
    <w:p w:rsidR="00EE656E" w:rsidRPr="00AE2E72" w:rsidRDefault="00EE656E" w:rsidP="00B437B4">
      <w:pPr>
        <w:numPr>
          <w:ilvl w:val="0"/>
          <w:numId w:val="28"/>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wszczęciu postępowania układowego, w którym uczestniczy Wykonawca.</w:t>
      </w:r>
    </w:p>
    <w:p w:rsidR="00EC7147" w:rsidRDefault="00EC7147" w:rsidP="00D25FEB">
      <w:pPr>
        <w:tabs>
          <w:tab w:val="left" w:pos="825"/>
        </w:tabs>
        <w:spacing w:after="0" w:line="240" w:lineRule="exact"/>
        <w:ind w:hanging="468"/>
        <w:jc w:val="both"/>
        <w:rPr>
          <w:b/>
          <w:sz w:val="24"/>
          <w:szCs w:val="24"/>
          <w:highlight w:val="lightGray"/>
        </w:rPr>
      </w:pPr>
    </w:p>
    <w:p w:rsidR="00EE656E" w:rsidRPr="00EC7147" w:rsidRDefault="00EE656E" w:rsidP="00EE656E">
      <w:pPr>
        <w:tabs>
          <w:tab w:val="left" w:pos="825"/>
        </w:tabs>
        <w:spacing w:line="240" w:lineRule="exact"/>
        <w:ind w:left="468" w:hanging="468"/>
        <w:jc w:val="both"/>
        <w:rPr>
          <w:rFonts w:ascii="Times New Roman" w:hAnsi="Times New Roman"/>
          <w:b/>
          <w:sz w:val="24"/>
          <w:szCs w:val="24"/>
        </w:rPr>
      </w:pPr>
      <w:r w:rsidRPr="00EC7147">
        <w:rPr>
          <w:rFonts w:ascii="Times New Roman" w:hAnsi="Times New Roman"/>
          <w:b/>
          <w:sz w:val="24"/>
          <w:szCs w:val="24"/>
          <w:highlight w:val="lightGray"/>
        </w:rPr>
        <w:t>XVIII. Pouczenie o środkach ochrony prawnej</w:t>
      </w:r>
      <w:r w:rsidRPr="00EC7147">
        <w:rPr>
          <w:rFonts w:ascii="Times New Roman" w:hAnsi="Times New Roman"/>
          <w:b/>
          <w:sz w:val="24"/>
          <w:szCs w:val="24"/>
        </w:rPr>
        <w:t xml:space="preserve"> </w:t>
      </w:r>
    </w:p>
    <w:p w:rsidR="00EE656E" w:rsidRPr="00EC7147" w:rsidRDefault="00EE656E" w:rsidP="00B437B4">
      <w:pPr>
        <w:numPr>
          <w:ilvl w:val="0"/>
          <w:numId w:val="29"/>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EC7147">
        <w:rPr>
          <w:rFonts w:ascii="Times New Roman" w:hAnsi="Times New Roman"/>
          <w:sz w:val="24"/>
          <w:szCs w:val="24"/>
        </w:rPr>
        <w:t xml:space="preserve">Wykonawcom i innym osobom, jeżeli ma lub miał interes w uzyskaniu danego zamówienia oraz poniósł lub może ponieść szkodę w wyniku naruszenia przez Zamawiającego przepisów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 xml:space="preserve"> przysługują środki ochrony prawnej przewidziane w Dziale VI tej ustawy.</w:t>
      </w:r>
    </w:p>
    <w:p w:rsidR="00EE656E" w:rsidRPr="00EC7147" w:rsidRDefault="00EE656E" w:rsidP="00B437B4">
      <w:pPr>
        <w:numPr>
          <w:ilvl w:val="0"/>
          <w:numId w:val="29"/>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EC7147">
        <w:rPr>
          <w:rFonts w:ascii="Times New Roman" w:hAnsi="Times New Roman"/>
          <w:sz w:val="24"/>
          <w:szCs w:val="24"/>
        </w:rPr>
        <w:t>Środki ochrony prawnej wobec ogłoszenia zamówienia oraz Specyfikacji istotnych warunków zamówienia przysługują również organizacjom wpisanym na listę organizacji uprawnionych do wnoszenia środków ochrony prawnej, prowadzonej przez Prezesa Urzędu Zamówień Publicznych.</w:t>
      </w:r>
    </w:p>
    <w:p w:rsidR="00EE656E" w:rsidRPr="00EC7147" w:rsidRDefault="00EE656E" w:rsidP="00B437B4">
      <w:pPr>
        <w:numPr>
          <w:ilvl w:val="0"/>
          <w:numId w:val="29"/>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EC7147">
        <w:rPr>
          <w:rFonts w:ascii="Times New Roman" w:hAnsi="Times New Roman"/>
          <w:sz w:val="24"/>
          <w:szCs w:val="24"/>
        </w:rPr>
        <w:t xml:space="preserve">Odwołanie przysługuje wyłącznie od niezgodnej z przepisami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 xml:space="preserve"> czynności zamawiającego podjętej w postępowaniu o udzielenie zamówienia lub zaniechania czynności, do której zamawiający jest zobowiązany na podstawie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 xml:space="preserve">. </w:t>
      </w:r>
    </w:p>
    <w:p w:rsidR="00EE656E" w:rsidRPr="00EC7147" w:rsidRDefault="00EE656E" w:rsidP="00B437B4">
      <w:pPr>
        <w:numPr>
          <w:ilvl w:val="0"/>
          <w:numId w:val="29"/>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EC7147">
        <w:rPr>
          <w:rFonts w:ascii="Times New Roman" w:hAnsi="Times New Roman"/>
          <w:sz w:val="24"/>
          <w:szCs w:val="24"/>
        </w:rPr>
        <w:t xml:space="preserve">Wykonawca może w terminie przewidzianym do wniesienia odwołania poinformować Zamawiającego o niezgodnej z przepisami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 xml:space="preserve"> czynności podjętej przez niego lub zaniechaniu czynności, do której zamawiający jest zobowiązany, na które nie przysługuje odwołanie na podstawie art. 180 ust. 2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w:t>
      </w:r>
    </w:p>
    <w:p w:rsidR="00EE656E" w:rsidRPr="00EC7147" w:rsidRDefault="00EE656E" w:rsidP="00B437B4">
      <w:pPr>
        <w:numPr>
          <w:ilvl w:val="0"/>
          <w:numId w:val="29"/>
        </w:numPr>
        <w:tabs>
          <w:tab w:val="num" w:pos="426"/>
        </w:tabs>
        <w:autoSpaceDE w:val="0"/>
        <w:autoSpaceDN w:val="0"/>
        <w:adjustRightInd w:val="0"/>
        <w:spacing w:after="0" w:line="240" w:lineRule="auto"/>
        <w:ind w:left="284" w:hanging="284"/>
        <w:jc w:val="both"/>
        <w:rPr>
          <w:rFonts w:ascii="Times New Roman" w:hAnsi="Times New Roman"/>
          <w:sz w:val="24"/>
          <w:szCs w:val="24"/>
        </w:rPr>
      </w:pPr>
      <w:r w:rsidRPr="00EC7147">
        <w:rPr>
          <w:rFonts w:ascii="Times New Roman" w:hAnsi="Times New Roman"/>
          <w:sz w:val="24"/>
          <w:szCs w:val="24"/>
        </w:rPr>
        <w:t>Odwołanie powinno:</w:t>
      </w:r>
    </w:p>
    <w:p w:rsidR="00EE656E" w:rsidRPr="00EC7147" w:rsidRDefault="00EE656E" w:rsidP="00B437B4">
      <w:pPr>
        <w:numPr>
          <w:ilvl w:val="0"/>
          <w:numId w:val="30"/>
        </w:numPr>
        <w:tabs>
          <w:tab w:val="clear" w:pos="1080"/>
          <w:tab w:val="num" w:pos="702"/>
          <w:tab w:val="num" w:pos="1392"/>
          <w:tab w:val="num" w:pos="1440"/>
        </w:tabs>
        <w:autoSpaceDE w:val="0"/>
        <w:autoSpaceDN w:val="0"/>
        <w:adjustRightInd w:val="0"/>
        <w:spacing w:after="0" w:line="240" w:lineRule="auto"/>
        <w:ind w:hanging="690"/>
        <w:jc w:val="both"/>
        <w:rPr>
          <w:rFonts w:ascii="Times New Roman" w:hAnsi="Times New Roman"/>
          <w:sz w:val="24"/>
          <w:szCs w:val="24"/>
        </w:rPr>
      </w:pPr>
      <w:r w:rsidRPr="00EC7147">
        <w:rPr>
          <w:rFonts w:ascii="Times New Roman" w:hAnsi="Times New Roman"/>
          <w:sz w:val="24"/>
          <w:szCs w:val="24"/>
        </w:rPr>
        <w:t>wskazywać czynność lub zaniechanie czynności zamawiającego,</w:t>
      </w:r>
    </w:p>
    <w:p w:rsidR="00EE656E" w:rsidRPr="00EC7147" w:rsidRDefault="00EE656E" w:rsidP="00B437B4">
      <w:pPr>
        <w:numPr>
          <w:ilvl w:val="0"/>
          <w:numId w:val="30"/>
        </w:numPr>
        <w:tabs>
          <w:tab w:val="clear" w:pos="1080"/>
          <w:tab w:val="num" w:pos="702"/>
          <w:tab w:val="num" w:pos="1440"/>
        </w:tabs>
        <w:autoSpaceDE w:val="0"/>
        <w:autoSpaceDN w:val="0"/>
        <w:adjustRightInd w:val="0"/>
        <w:spacing w:after="0" w:line="240" w:lineRule="auto"/>
        <w:ind w:hanging="690"/>
        <w:jc w:val="both"/>
        <w:rPr>
          <w:rFonts w:ascii="Times New Roman" w:hAnsi="Times New Roman"/>
          <w:sz w:val="24"/>
          <w:szCs w:val="24"/>
        </w:rPr>
      </w:pPr>
      <w:r w:rsidRPr="00EC7147">
        <w:rPr>
          <w:rFonts w:ascii="Times New Roman" w:hAnsi="Times New Roman"/>
          <w:sz w:val="24"/>
          <w:szCs w:val="24"/>
        </w:rPr>
        <w:t xml:space="preserve">zawierać zwięzłe przedstawienie zarzutów, </w:t>
      </w:r>
    </w:p>
    <w:p w:rsidR="00EE656E" w:rsidRPr="00EC7147" w:rsidRDefault="00EE656E" w:rsidP="00B437B4">
      <w:pPr>
        <w:numPr>
          <w:ilvl w:val="0"/>
          <w:numId w:val="30"/>
        </w:numPr>
        <w:tabs>
          <w:tab w:val="clear" w:pos="1080"/>
          <w:tab w:val="num" w:pos="702"/>
          <w:tab w:val="num" w:pos="1440"/>
        </w:tabs>
        <w:autoSpaceDE w:val="0"/>
        <w:autoSpaceDN w:val="0"/>
        <w:adjustRightInd w:val="0"/>
        <w:spacing w:after="0" w:line="240" w:lineRule="auto"/>
        <w:ind w:hanging="690"/>
        <w:jc w:val="both"/>
        <w:rPr>
          <w:rFonts w:ascii="Times New Roman" w:hAnsi="Times New Roman"/>
          <w:sz w:val="24"/>
          <w:szCs w:val="24"/>
        </w:rPr>
      </w:pPr>
      <w:r w:rsidRPr="00EC7147">
        <w:rPr>
          <w:rFonts w:ascii="Times New Roman" w:hAnsi="Times New Roman"/>
          <w:sz w:val="24"/>
          <w:szCs w:val="24"/>
        </w:rPr>
        <w:t>określać żądanie,</w:t>
      </w:r>
    </w:p>
    <w:p w:rsidR="00EE656E" w:rsidRPr="00EC7147" w:rsidRDefault="00EE656E" w:rsidP="00B437B4">
      <w:pPr>
        <w:numPr>
          <w:ilvl w:val="0"/>
          <w:numId w:val="30"/>
        </w:numPr>
        <w:tabs>
          <w:tab w:val="clear" w:pos="1080"/>
          <w:tab w:val="num" w:pos="702"/>
          <w:tab w:val="num" w:pos="1440"/>
        </w:tabs>
        <w:autoSpaceDE w:val="0"/>
        <w:autoSpaceDN w:val="0"/>
        <w:adjustRightInd w:val="0"/>
        <w:spacing w:after="0" w:line="240" w:lineRule="auto"/>
        <w:ind w:hanging="690"/>
        <w:jc w:val="both"/>
        <w:rPr>
          <w:rFonts w:ascii="Times New Roman" w:hAnsi="Times New Roman"/>
          <w:sz w:val="24"/>
          <w:szCs w:val="24"/>
        </w:rPr>
      </w:pPr>
      <w:r w:rsidRPr="00EC7147">
        <w:rPr>
          <w:rFonts w:ascii="Times New Roman" w:hAnsi="Times New Roman"/>
          <w:sz w:val="24"/>
          <w:szCs w:val="24"/>
        </w:rPr>
        <w:t>wskazywać okoliczności faktyczne i prawne uzasadniające wniesienie odwołania.</w:t>
      </w:r>
    </w:p>
    <w:p w:rsidR="00EE656E" w:rsidRPr="00EC7147" w:rsidRDefault="00EE656E" w:rsidP="00B437B4">
      <w:pPr>
        <w:numPr>
          <w:ilvl w:val="0"/>
          <w:numId w:val="29"/>
        </w:numPr>
        <w:tabs>
          <w:tab w:val="num" w:pos="426"/>
        </w:tabs>
        <w:autoSpaceDE w:val="0"/>
        <w:autoSpaceDN w:val="0"/>
        <w:adjustRightInd w:val="0"/>
        <w:spacing w:after="0" w:line="240" w:lineRule="auto"/>
        <w:ind w:left="426" w:hanging="284"/>
        <w:jc w:val="both"/>
        <w:rPr>
          <w:rFonts w:ascii="Times New Roman" w:hAnsi="Times New Roman"/>
          <w:sz w:val="24"/>
          <w:szCs w:val="24"/>
        </w:rPr>
      </w:pPr>
      <w:r w:rsidRPr="00EC7147">
        <w:rPr>
          <w:rFonts w:ascii="Times New Roman" w:hAnsi="Times New Roman"/>
          <w:sz w:val="24"/>
          <w:szCs w:val="24"/>
        </w:rPr>
        <w:t>Odwołanie wnosi się do Prezesa Izby w formie pisemnej albo elektronicznej opatrzonej bezpiecznym podpisem elektronicznym weryfikowanym za pomocą ważnego kwalifikowanego certyfikatu.</w:t>
      </w:r>
    </w:p>
    <w:p w:rsidR="00EE656E" w:rsidRPr="00EC7147" w:rsidRDefault="00EE656E" w:rsidP="00B437B4">
      <w:pPr>
        <w:numPr>
          <w:ilvl w:val="0"/>
          <w:numId w:val="29"/>
        </w:numPr>
        <w:tabs>
          <w:tab w:val="num" w:pos="426"/>
        </w:tabs>
        <w:autoSpaceDE w:val="0"/>
        <w:autoSpaceDN w:val="0"/>
        <w:adjustRightInd w:val="0"/>
        <w:spacing w:after="0" w:line="240" w:lineRule="auto"/>
        <w:ind w:left="0" w:hanging="248"/>
        <w:jc w:val="both"/>
        <w:rPr>
          <w:rFonts w:ascii="Times New Roman" w:hAnsi="Times New Roman"/>
          <w:sz w:val="24"/>
          <w:szCs w:val="24"/>
        </w:rPr>
      </w:pPr>
      <w:r w:rsidRPr="00EC7147">
        <w:rPr>
          <w:rFonts w:ascii="Times New Roman" w:hAnsi="Times New Roman"/>
          <w:sz w:val="24"/>
          <w:szCs w:val="24"/>
        </w:rPr>
        <w:t xml:space="preserve">Odwołujący przesyła kopię odwołania Zamawiającemu przed upływem terminu do wniesienia odwołania w taki sposób, aby mógł on zapoznać się z jego treścią przed upływem tego terminu. </w:t>
      </w:r>
    </w:p>
    <w:p w:rsidR="00B84142" w:rsidRDefault="00B84142" w:rsidP="00B84142">
      <w:pPr>
        <w:spacing w:line="240" w:lineRule="exact"/>
        <w:ind w:hanging="624"/>
        <w:jc w:val="both"/>
        <w:rPr>
          <w:rFonts w:ascii="Times New Roman" w:hAnsi="Times New Roman"/>
          <w:b/>
          <w:sz w:val="24"/>
          <w:szCs w:val="24"/>
          <w:highlight w:val="lightGray"/>
        </w:rPr>
      </w:pPr>
    </w:p>
    <w:p w:rsidR="00EE656E" w:rsidRPr="00EC7147" w:rsidRDefault="00EE656E" w:rsidP="00B84142">
      <w:pPr>
        <w:spacing w:line="240" w:lineRule="exact"/>
        <w:ind w:left="567" w:hanging="567"/>
        <w:jc w:val="both"/>
        <w:rPr>
          <w:rFonts w:ascii="Times New Roman" w:hAnsi="Times New Roman"/>
          <w:b/>
          <w:sz w:val="24"/>
          <w:szCs w:val="24"/>
          <w:highlight w:val="lightGray"/>
        </w:rPr>
      </w:pPr>
      <w:r w:rsidRPr="00EC7147">
        <w:rPr>
          <w:rFonts w:ascii="Times New Roman" w:hAnsi="Times New Roman"/>
          <w:b/>
          <w:sz w:val="24"/>
          <w:szCs w:val="24"/>
          <w:highlight w:val="lightGray"/>
        </w:rPr>
        <w:t>XIX. Opis sposobu porozumiewania się Zamawiającego z Wykonawcami i udzielania wyjaśnień do SIWZ</w:t>
      </w:r>
    </w:p>
    <w:p w:rsidR="00EE656E" w:rsidRPr="00EC7147" w:rsidRDefault="00EE656E" w:rsidP="00B437B4">
      <w:pPr>
        <w:numPr>
          <w:ilvl w:val="0"/>
          <w:numId w:val="31"/>
        </w:numPr>
        <w:tabs>
          <w:tab w:val="num" w:pos="284"/>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Oświadczenia, wnioski, zawiadomienia oraz informacje Zamawiający i Wykonawcy przekazują pisemnie lub faksem na adres podany w punkcie I SIWZ; Nazwa i adres Zamawiającego.</w:t>
      </w:r>
    </w:p>
    <w:p w:rsidR="00EE656E" w:rsidRPr="00EC7147" w:rsidRDefault="00EE656E" w:rsidP="00B437B4">
      <w:pPr>
        <w:numPr>
          <w:ilvl w:val="0"/>
          <w:numId w:val="31"/>
        </w:numPr>
        <w:tabs>
          <w:tab w:val="num" w:pos="284"/>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 xml:space="preserve">Jeżeli Zamawiający lub Wykonawca przekazują oświadczenia, wnioski, zawiadomienia oraz informacje faksem, każda ze stron na żądanie drugiej niezwłocznie potwierdza fakt ich otrzymania. </w:t>
      </w:r>
    </w:p>
    <w:p w:rsidR="00EE656E" w:rsidRPr="00EC7147" w:rsidRDefault="00EE656E" w:rsidP="00B437B4">
      <w:pPr>
        <w:numPr>
          <w:ilvl w:val="0"/>
          <w:numId w:val="31"/>
        </w:numPr>
        <w:tabs>
          <w:tab w:val="num" w:pos="312"/>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Wykonawca może zwrócić się do Zamawiającego z prośbą o wyjaśnienie treści SIWZ w trybie art. art. 38 ust. 1 ustawy Prawo zamówień publicznych. Pytania należy kierować na adres podany w punkcie I SIWZ; Nazwa i adres Zamawiającego.</w:t>
      </w:r>
    </w:p>
    <w:p w:rsidR="00EE656E" w:rsidRPr="00EC7147" w:rsidRDefault="00EE656E" w:rsidP="00B437B4">
      <w:pPr>
        <w:numPr>
          <w:ilvl w:val="0"/>
          <w:numId w:val="31"/>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lastRenderedPageBreak/>
        <w:t>W przypadku rozbieżności pomiędzy treścią niniejszej SIWZ a treścią udzielonych odpowiedzi (wyjaśnień), jako obowiązującą należy przyjąć treść pisma zawierającego późniejsze oświadczenie Zamawiającego.</w:t>
      </w:r>
    </w:p>
    <w:p w:rsidR="00EE656E" w:rsidRPr="00EC7147" w:rsidRDefault="00EE656E" w:rsidP="00B437B4">
      <w:pPr>
        <w:numPr>
          <w:ilvl w:val="0"/>
          <w:numId w:val="31"/>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W uzasadnionych przypadkach Zamawiający może przed upływem terminu składania ofert zmienić treść niniejszej SIWZ.</w:t>
      </w:r>
    </w:p>
    <w:p w:rsidR="00EE656E" w:rsidRPr="00EC7147" w:rsidRDefault="00EE656E" w:rsidP="00B437B4">
      <w:pPr>
        <w:numPr>
          <w:ilvl w:val="0"/>
          <w:numId w:val="31"/>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Treść zapytań z wyjaśnieniami lub zmiany SIWZ, Zamawiający przekaże niezwłocznie wszystkim Wykonawcom, którym przekazano SIWZ.</w:t>
      </w:r>
    </w:p>
    <w:p w:rsidR="00EE656E" w:rsidRPr="00EC7147" w:rsidRDefault="00EE656E" w:rsidP="00B437B4">
      <w:pPr>
        <w:numPr>
          <w:ilvl w:val="0"/>
          <w:numId w:val="31"/>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 xml:space="preserve">W przypadku dokonania wyjaśnienia lub zmiany SIWZ, termin składania ofert zostanie ustalony zgodnie z art. 12a i art. 38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w:t>
      </w:r>
    </w:p>
    <w:p w:rsidR="00EE656E" w:rsidRPr="00EC7147" w:rsidRDefault="00EE656E" w:rsidP="00B437B4">
      <w:pPr>
        <w:numPr>
          <w:ilvl w:val="0"/>
          <w:numId w:val="31"/>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Zamawiający nie zamierza zwoływać zebrania Wykonawców przed składaniem ofert.</w:t>
      </w:r>
    </w:p>
    <w:p w:rsidR="00506379" w:rsidRDefault="00506379" w:rsidP="00506379">
      <w:pPr>
        <w:tabs>
          <w:tab w:val="left" w:pos="312"/>
          <w:tab w:val="left" w:pos="546"/>
        </w:tabs>
        <w:spacing w:after="0" w:line="360" w:lineRule="auto"/>
        <w:jc w:val="both"/>
        <w:rPr>
          <w:rFonts w:ascii="Times New Roman" w:hAnsi="Times New Roman"/>
          <w:b/>
          <w:sz w:val="24"/>
          <w:szCs w:val="24"/>
          <w:highlight w:val="lightGray"/>
        </w:rPr>
      </w:pPr>
    </w:p>
    <w:p w:rsidR="00EE656E" w:rsidRPr="00EC7147" w:rsidRDefault="00EE656E" w:rsidP="00506379">
      <w:pPr>
        <w:tabs>
          <w:tab w:val="left" w:pos="312"/>
          <w:tab w:val="left" w:pos="546"/>
        </w:tabs>
        <w:spacing w:after="0" w:line="360" w:lineRule="auto"/>
        <w:jc w:val="both"/>
        <w:rPr>
          <w:rFonts w:ascii="Times New Roman" w:hAnsi="Times New Roman"/>
          <w:sz w:val="24"/>
          <w:szCs w:val="24"/>
          <w:highlight w:val="lightGray"/>
        </w:rPr>
      </w:pPr>
      <w:r w:rsidRPr="00EC7147">
        <w:rPr>
          <w:rFonts w:ascii="Times New Roman" w:hAnsi="Times New Roman"/>
          <w:b/>
          <w:sz w:val="24"/>
          <w:szCs w:val="24"/>
          <w:highlight w:val="lightGray"/>
        </w:rPr>
        <w:t>XX.</w:t>
      </w:r>
      <w:r w:rsidRPr="00EC7147">
        <w:rPr>
          <w:rFonts w:ascii="Times New Roman" w:hAnsi="Times New Roman"/>
          <w:b/>
          <w:sz w:val="24"/>
          <w:szCs w:val="24"/>
          <w:highlight w:val="lightGray"/>
        </w:rPr>
        <w:tab/>
        <w:t>Udostępnianie dokumentów postępowania.</w:t>
      </w:r>
    </w:p>
    <w:p w:rsidR="00EE656E" w:rsidRPr="00EC7147" w:rsidRDefault="00EE656E" w:rsidP="00B437B4">
      <w:pPr>
        <w:numPr>
          <w:ilvl w:val="0"/>
          <w:numId w:val="32"/>
        </w:numPr>
        <w:tabs>
          <w:tab w:val="clear" w:pos="1440"/>
          <w:tab w:val="num" w:pos="312"/>
          <w:tab w:val="num" w:pos="5760"/>
        </w:tabs>
        <w:autoSpaceDE w:val="0"/>
        <w:autoSpaceDN w:val="0"/>
        <w:adjustRightInd w:val="0"/>
        <w:spacing w:after="0" w:line="240" w:lineRule="auto"/>
        <w:ind w:left="312" w:hanging="312"/>
        <w:jc w:val="both"/>
        <w:rPr>
          <w:rFonts w:ascii="Times New Roman" w:hAnsi="Times New Roman"/>
          <w:sz w:val="24"/>
          <w:szCs w:val="24"/>
        </w:rPr>
      </w:pPr>
      <w:r w:rsidRPr="00EC7147">
        <w:rPr>
          <w:rFonts w:ascii="Times New Roman" w:hAnsi="Times New Roman"/>
          <w:sz w:val="24"/>
          <w:szCs w:val="24"/>
        </w:rPr>
        <w:t xml:space="preserve">Wszelkie udostępnianie przez Zamawiającego jakichkolwiek dokumentów z postępowania odbywać się może wyłącznie po złożeniu wniosku przez Wykonawcę lub innego wnioskującego. Udostępnianie dokumentów odbywać się będzie wyłącznie w siedzibie Zamawiającego, w czasie godzin jego urzędowania, w obecności pracownika/ów Zamawiającego, w oparciu  o przepisy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 xml:space="preserve"> i rozporządzeń wykonawczych do tej ustawy.</w:t>
      </w:r>
    </w:p>
    <w:p w:rsidR="00EE656E" w:rsidRPr="00EC7147" w:rsidRDefault="00EE656E" w:rsidP="00B437B4">
      <w:pPr>
        <w:numPr>
          <w:ilvl w:val="0"/>
          <w:numId w:val="32"/>
        </w:numPr>
        <w:tabs>
          <w:tab w:val="clear" w:pos="1440"/>
          <w:tab w:val="num" w:pos="312"/>
          <w:tab w:val="num" w:pos="5760"/>
        </w:tabs>
        <w:autoSpaceDE w:val="0"/>
        <w:autoSpaceDN w:val="0"/>
        <w:adjustRightInd w:val="0"/>
        <w:spacing w:after="0" w:line="240" w:lineRule="auto"/>
        <w:ind w:left="312" w:hanging="312"/>
        <w:jc w:val="both"/>
        <w:rPr>
          <w:rFonts w:ascii="Times New Roman" w:hAnsi="Times New Roman"/>
          <w:sz w:val="24"/>
          <w:szCs w:val="24"/>
        </w:rPr>
      </w:pPr>
      <w:r w:rsidRPr="00EC7147">
        <w:rPr>
          <w:rFonts w:ascii="Times New Roman" w:hAnsi="Times New Roman"/>
          <w:sz w:val="24"/>
          <w:szCs w:val="24"/>
        </w:rPr>
        <w:t>Nie ujawnia się informacji stanowiących tajemnice przedsiębiorstwa w rozumieniu przepisów o zwalczaniu nieuczciwej konkurencji (Ustawa z dnia 16 kwietnia 1993 r.  o zwalczaniu nieuczciwej konkurencji - tekst jednolity Dz. U. z 2003 r. Nr 153, poz. 1503, z późniejszymi zmianami), jeżeli Wykonawca, nie później niż w terminie składania ofert, zastrzegł, że nie mogą one być udostępniane.</w:t>
      </w:r>
    </w:p>
    <w:p w:rsidR="00EE656E" w:rsidRPr="00EC7147" w:rsidRDefault="00EE656E" w:rsidP="00EE656E">
      <w:pPr>
        <w:tabs>
          <w:tab w:val="num" w:pos="5760"/>
        </w:tabs>
        <w:autoSpaceDE w:val="0"/>
        <w:autoSpaceDN w:val="0"/>
        <w:adjustRightInd w:val="0"/>
        <w:jc w:val="both"/>
        <w:rPr>
          <w:rFonts w:ascii="Times New Roman" w:hAnsi="Times New Roman"/>
          <w:sz w:val="24"/>
          <w:szCs w:val="24"/>
        </w:rPr>
      </w:pPr>
    </w:p>
    <w:p w:rsidR="00EE656E" w:rsidRPr="00EC7147" w:rsidRDefault="00EE656E" w:rsidP="00506379">
      <w:pPr>
        <w:tabs>
          <w:tab w:val="left" w:pos="546"/>
        </w:tabs>
        <w:spacing w:after="0" w:line="360" w:lineRule="auto"/>
        <w:jc w:val="both"/>
        <w:rPr>
          <w:rFonts w:ascii="Times New Roman" w:hAnsi="Times New Roman"/>
          <w:b/>
          <w:sz w:val="24"/>
          <w:szCs w:val="24"/>
          <w:highlight w:val="lightGray"/>
        </w:rPr>
      </w:pPr>
      <w:r w:rsidRPr="00EC7147">
        <w:rPr>
          <w:rFonts w:ascii="Times New Roman" w:hAnsi="Times New Roman"/>
          <w:b/>
          <w:sz w:val="24"/>
          <w:szCs w:val="24"/>
          <w:highlight w:val="lightGray"/>
        </w:rPr>
        <w:t>XXI.</w:t>
      </w:r>
      <w:r w:rsidRPr="00EC7147">
        <w:rPr>
          <w:rFonts w:ascii="Times New Roman" w:hAnsi="Times New Roman"/>
          <w:b/>
          <w:sz w:val="24"/>
          <w:szCs w:val="24"/>
          <w:highlight w:val="lightGray"/>
        </w:rPr>
        <w:tab/>
        <w:t>Wykaz załączników</w:t>
      </w:r>
    </w:p>
    <w:p w:rsidR="00EE656E" w:rsidRPr="00EC7147" w:rsidRDefault="00EE656E" w:rsidP="00506379">
      <w:pPr>
        <w:spacing w:after="0"/>
        <w:ind w:left="1794" w:hanging="1794"/>
        <w:jc w:val="both"/>
        <w:rPr>
          <w:rFonts w:ascii="Times New Roman" w:hAnsi="Times New Roman"/>
          <w:sz w:val="24"/>
          <w:szCs w:val="24"/>
        </w:rPr>
      </w:pPr>
      <w:r w:rsidRPr="00EC7147">
        <w:rPr>
          <w:rFonts w:ascii="Times New Roman" w:hAnsi="Times New Roman"/>
          <w:sz w:val="24"/>
          <w:szCs w:val="24"/>
        </w:rPr>
        <w:t xml:space="preserve">Załącznik nr 1 – </w:t>
      </w:r>
      <w:r w:rsidRPr="00EC7147">
        <w:rPr>
          <w:rFonts w:ascii="Times New Roman" w:hAnsi="Times New Roman"/>
          <w:sz w:val="24"/>
          <w:szCs w:val="24"/>
        </w:rPr>
        <w:tab/>
        <w:t>Formularz ofertowy</w:t>
      </w:r>
    </w:p>
    <w:p w:rsidR="00EE656E" w:rsidRPr="00EC7147" w:rsidRDefault="00EE656E" w:rsidP="00506379">
      <w:pPr>
        <w:spacing w:after="0"/>
        <w:ind w:left="1794" w:hanging="1794"/>
        <w:jc w:val="both"/>
        <w:rPr>
          <w:rFonts w:ascii="Times New Roman" w:hAnsi="Times New Roman"/>
          <w:sz w:val="24"/>
          <w:szCs w:val="24"/>
        </w:rPr>
      </w:pPr>
      <w:r w:rsidRPr="00EC7147">
        <w:rPr>
          <w:rFonts w:ascii="Times New Roman" w:hAnsi="Times New Roman"/>
          <w:sz w:val="24"/>
          <w:szCs w:val="24"/>
        </w:rPr>
        <w:t xml:space="preserve">Załącznik nr 2 – </w:t>
      </w:r>
      <w:r w:rsidRPr="00EC7147">
        <w:rPr>
          <w:rFonts w:ascii="Times New Roman" w:hAnsi="Times New Roman"/>
          <w:sz w:val="24"/>
          <w:szCs w:val="24"/>
        </w:rPr>
        <w:tab/>
        <w:t xml:space="preserve">Oświadczenie o spełnianiu warunków udziału w postępowaniu z art. - 22 ust. 1 </w:t>
      </w:r>
      <w:proofErr w:type="spellStart"/>
      <w:r w:rsidRPr="00EC7147">
        <w:rPr>
          <w:rFonts w:ascii="Times New Roman" w:hAnsi="Times New Roman"/>
          <w:sz w:val="24"/>
          <w:szCs w:val="24"/>
        </w:rPr>
        <w:t>Pzp</w:t>
      </w:r>
      <w:proofErr w:type="spellEnd"/>
    </w:p>
    <w:p w:rsidR="00EE656E" w:rsidRPr="00EC7147" w:rsidRDefault="00EE656E" w:rsidP="00506379">
      <w:pPr>
        <w:spacing w:after="0"/>
        <w:ind w:left="1794" w:hanging="1794"/>
        <w:jc w:val="both"/>
        <w:rPr>
          <w:rFonts w:ascii="Times New Roman" w:hAnsi="Times New Roman"/>
          <w:sz w:val="24"/>
          <w:szCs w:val="24"/>
        </w:rPr>
      </w:pPr>
      <w:r w:rsidRPr="00EC7147">
        <w:rPr>
          <w:rFonts w:ascii="Times New Roman" w:hAnsi="Times New Roman"/>
          <w:sz w:val="24"/>
          <w:szCs w:val="24"/>
        </w:rPr>
        <w:t xml:space="preserve">Załącznik nr 3 – </w:t>
      </w:r>
      <w:r w:rsidRPr="00EC7147">
        <w:rPr>
          <w:rFonts w:ascii="Times New Roman" w:hAnsi="Times New Roman"/>
          <w:sz w:val="24"/>
          <w:szCs w:val="24"/>
        </w:rPr>
        <w:tab/>
        <w:t>Oświadczenie o braku podstaw do wykluczenia z postępowania o udzielenie zamówienia z art. 24 ust. 1</w:t>
      </w:r>
    </w:p>
    <w:p w:rsidR="00EE656E" w:rsidRPr="00EC7147" w:rsidRDefault="00EE656E" w:rsidP="00506379">
      <w:pPr>
        <w:spacing w:after="0"/>
        <w:ind w:left="1794" w:hanging="1794"/>
        <w:jc w:val="both"/>
        <w:rPr>
          <w:rFonts w:ascii="Times New Roman" w:hAnsi="Times New Roman"/>
          <w:sz w:val="24"/>
          <w:szCs w:val="24"/>
        </w:rPr>
      </w:pPr>
      <w:r w:rsidRPr="00EC7147">
        <w:rPr>
          <w:rFonts w:ascii="Times New Roman" w:hAnsi="Times New Roman"/>
          <w:sz w:val="24"/>
          <w:szCs w:val="24"/>
        </w:rPr>
        <w:t xml:space="preserve">Załącznik nr 4 – </w:t>
      </w:r>
      <w:r w:rsidRPr="00EC7147">
        <w:rPr>
          <w:rFonts w:ascii="Times New Roman" w:hAnsi="Times New Roman"/>
          <w:sz w:val="24"/>
          <w:szCs w:val="24"/>
        </w:rPr>
        <w:tab/>
        <w:t>Oświadczenie dotyczące przynależności do grup</w:t>
      </w:r>
      <w:r w:rsidR="00581BE0">
        <w:rPr>
          <w:rFonts w:ascii="Times New Roman" w:hAnsi="Times New Roman"/>
          <w:sz w:val="24"/>
          <w:szCs w:val="24"/>
        </w:rPr>
        <w:t>y kapitałowej z art. 26 ust. 2d</w:t>
      </w:r>
    </w:p>
    <w:p w:rsidR="00EE656E" w:rsidRDefault="00EE656E" w:rsidP="00506379">
      <w:pPr>
        <w:spacing w:after="0"/>
        <w:ind w:left="1794" w:hanging="1794"/>
        <w:jc w:val="both"/>
        <w:rPr>
          <w:rFonts w:ascii="Times New Roman" w:hAnsi="Times New Roman"/>
          <w:sz w:val="24"/>
          <w:szCs w:val="24"/>
        </w:rPr>
      </w:pPr>
      <w:r w:rsidRPr="00EC7147">
        <w:rPr>
          <w:rFonts w:ascii="Times New Roman" w:hAnsi="Times New Roman"/>
          <w:sz w:val="24"/>
          <w:szCs w:val="24"/>
        </w:rPr>
        <w:t xml:space="preserve">Załącznik nr 5 – </w:t>
      </w:r>
      <w:r w:rsidRPr="00EC7147">
        <w:rPr>
          <w:rFonts w:ascii="Times New Roman" w:hAnsi="Times New Roman"/>
          <w:sz w:val="24"/>
          <w:szCs w:val="24"/>
        </w:rPr>
        <w:tab/>
        <w:t>Projekt umowy</w:t>
      </w:r>
    </w:p>
    <w:p w:rsidR="0027299E" w:rsidRDefault="00C63769" w:rsidP="00C63769">
      <w:pPr>
        <w:spacing w:after="0"/>
        <w:ind w:left="1794" w:hanging="1794"/>
        <w:jc w:val="both"/>
        <w:rPr>
          <w:rFonts w:ascii="Times New Roman" w:hAnsi="Times New Roman"/>
          <w:sz w:val="24"/>
          <w:szCs w:val="24"/>
        </w:rPr>
      </w:pPr>
      <w:r w:rsidRPr="009B53AB">
        <w:rPr>
          <w:rFonts w:ascii="Times New Roman" w:hAnsi="Times New Roman"/>
          <w:sz w:val="24"/>
          <w:szCs w:val="24"/>
        </w:rPr>
        <w:t xml:space="preserve">Załącznik nr </w:t>
      </w:r>
      <w:r w:rsidR="00B56ABA">
        <w:rPr>
          <w:rFonts w:ascii="Times New Roman" w:hAnsi="Times New Roman"/>
          <w:sz w:val="24"/>
          <w:szCs w:val="24"/>
        </w:rPr>
        <w:t>6</w:t>
      </w:r>
      <w:r w:rsidRPr="009B53AB">
        <w:rPr>
          <w:rFonts w:ascii="Times New Roman" w:hAnsi="Times New Roman"/>
          <w:sz w:val="24"/>
          <w:szCs w:val="24"/>
        </w:rPr>
        <w:t xml:space="preserve"> –</w:t>
      </w:r>
      <w:r w:rsidRPr="009B53AB">
        <w:rPr>
          <w:rFonts w:ascii="Times New Roman" w:hAnsi="Times New Roman"/>
          <w:sz w:val="24"/>
          <w:szCs w:val="24"/>
        </w:rPr>
        <w:tab/>
      </w:r>
      <w:r w:rsidR="0027299E">
        <w:rPr>
          <w:rFonts w:ascii="Times New Roman" w:hAnsi="Times New Roman"/>
          <w:sz w:val="24"/>
          <w:szCs w:val="24"/>
        </w:rPr>
        <w:t>Wykaz wykonanych głównych usług</w:t>
      </w:r>
    </w:p>
    <w:p w:rsidR="00C63769" w:rsidRDefault="0027299E" w:rsidP="00C63769">
      <w:pPr>
        <w:spacing w:after="0"/>
        <w:ind w:left="1794" w:hanging="1794"/>
        <w:jc w:val="both"/>
        <w:rPr>
          <w:rFonts w:ascii="Times New Roman" w:hAnsi="Times New Roman"/>
          <w:sz w:val="24"/>
          <w:szCs w:val="24"/>
        </w:rPr>
      </w:pPr>
      <w:r>
        <w:rPr>
          <w:rFonts w:ascii="Times New Roman" w:hAnsi="Times New Roman"/>
          <w:sz w:val="24"/>
          <w:szCs w:val="24"/>
        </w:rPr>
        <w:t xml:space="preserve">Załącznik nr 7 </w:t>
      </w:r>
      <w:r w:rsidRPr="009B53AB">
        <w:rPr>
          <w:rFonts w:ascii="Times New Roman" w:hAnsi="Times New Roman"/>
          <w:sz w:val="24"/>
          <w:szCs w:val="24"/>
        </w:rPr>
        <w:t>–</w:t>
      </w:r>
      <w:r w:rsidRPr="009B53AB">
        <w:rPr>
          <w:rFonts w:ascii="Times New Roman" w:hAnsi="Times New Roman"/>
          <w:sz w:val="24"/>
          <w:szCs w:val="24"/>
        </w:rPr>
        <w:tab/>
      </w:r>
      <w:r w:rsidR="00C63769">
        <w:rPr>
          <w:rFonts w:ascii="Times New Roman" w:hAnsi="Times New Roman"/>
          <w:sz w:val="24"/>
          <w:szCs w:val="24"/>
        </w:rPr>
        <w:t>Mapa: Miasto Puck – Strefa Centrum</w:t>
      </w:r>
    </w:p>
    <w:p w:rsidR="00B56ABA" w:rsidRDefault="00B56ABA" w:rsidP="00C63769">
      <w:pPr>
        <w:spacing w:after="0"/>
        <w:ind w:left="1794" w:hanging="1794"/>
        <w:jc w:val="both"/>
        <w:rPr>
          <w:rFonts w:ascii="Times New Roman" w:hAnsi="Times New Roman"/>
          <w:sz w:val="24"/>
          <w:szCs w:val="24"/>
        </w:rPr>
      </w:pPr>
    </w:p>
    <w:p w:rsidR="00C63769" w:rsidRPr="009B53AB" w:rsidRDefault="00C63769" w:rsidP="00C63769">
      <w:pPr>
        <w:spacing w:after="0"/>
        <w:ind w:left="1794" w:hanging="1794"/>
        <w:jc w:val="both"/>
        <w:rPr>
          <w:rFonts w:ascii="Times New Roman" w:hAnsi="Times New Roman"/>
          <w:sz w:val="24"/>
          <w:szCs w:val="24"/>
        </w:rPr>
      </w:pPr>
    </w:p>
    <w:p w:rsidR="00C63769" w:rsidRPr="00EC7147" w:rsidRDefault="00C63769" w:rsidP="00506379">
      <w:pPr>
        <w:spacing w:after="0"/>
        <w:ind w:left="1794" w:hanging="1794"/>
        <w:jc w:val="both"/>
        <w:rPr>
          <w:rFonts w:ascii="Times New Roman" w:hAnsi="Times New Roman"/>
          <w:sz w:val="24"/>
          <w:szCs w:val="24"/>
        </w:rPr>
      </w:pPr>
    </w:p>
    <w:p w:rsidR="00EE656E" w:rsidRDefault="00EE656E" w:rsidP="00506379">
      <w:pPr>
        <w:spacing w:after="0"/>
        <w:ind w:left="1794" w:hanging="1794"/>
        <w:jc w:val="both"/>
        <w:rPr>
          <w:sz w:val="24"/>
          <w:szCs w:val="24"/>
        </w:rPr>
      </w:pPr>
    </w:p>
    <w:p w:rsidR="00B84142" w:rsidRDefault="00B84142" w:rsidP="00506379">
      <w:pPr>
        <w:spacing w:after="0"/>
        <w:ind w:left="1794" w:hanging="1794"/>
        <w:jc w:val="both"/>
        <w:rPr>
          <w:sz w:val="24"/>
          <w:szCs w:val="24"/>
        </w:rPr>
      </w:pPr>
    </w:p>
    <w:p w:rsidR="006F0D3A" w:rsidRDefault="006F0D3A" w:rsidP="00506379">
      <w:pPr>
        <w:spacing w:after="0"/>
        <w:ind w:left="1794" w:hanging="1794"/>
        <w:jc w:val="both"/>
        <w:rPr>
          <w:sz w:val="24"/>
          <w:szCs w:val="24"/>
        </w:rPr>
      </w:pPr>
    </w:p>
    <w:p w:rsidR="006F0D3A" w:rsidRDefault="006F0D3A" w:rsidP="00506379">
      <w:pPr>
        <w:spacing w:after="0"/>
        <w:ind w:left="1794" w:hanging="1794"/>
        <w:jc w:val="both"/>
        <w:rPr>
          <w:sz w:val="24"/>
          <w:szCs w:val="24"/>
        </w:rPr>
      </w:pPr>
    </w:p>
    <w:p w:rsidR="006F0D3A" w:rsidRDefault="006F0D3A" w:rsidP="00506379">
      <w:pPr>
        <w:spacing w:after="0"/>
        <w:ind w:left="1794" w:hanging="1794"/>
        <w:jc w:val="both"/>
        <w:rPr>
          <w:sz w:val="24"/>
          <w:szCs w:val="24"/>
        </w:rPr>
      </w:pPr>
    </w:p>
    <w:p w:rsidR="006F0D3A" w:rsidRDefault="006F0D3A" w:rsidP="00506379">
      <w:pPr>
        <w:spacing w:after="0"/>
        <w:ind w:left="1794" w:hanging="1794"/>
        <w:jc w:val="both"/>
        <w:rPr>
          <w:sz w:val="24"/>
          <w:szCs w:val="24"/>
        </w:rPr>
      </w:pPr>
    </w:p>
    <w:p w:rsidR="006F0D3A" w:rsidRDefault="006F0D3A" w:rsidP="00506379">
      <w:pPr>
        <w:spacing w:after="0"/>
        <w:ind w:left="1794" w:hanging="1794"/>
        <w:jc w:val="both"/>
        <w:rPr>
          <w:sz w:val="24"/>
          <w:szCs w:val="24"/>
        </w:rPr>
      </w:pPr>
    </w:p>
    <w:p w:rsidR="00F56791" w:rsidRDefault="00F56791" w:rsidP="00506379">
      <w:pPr>
        <w:spacing w:after="0"/>
        <w:ind w:left="1794" w:hanging="1794"/>
        <w:jc w:val="both"/>
        <w:rPr>
          <w:sz w:val="24"/>
          <w:szCs w:val="24"/>
        </w:rPr>
      </w:pPr>
    </w:p>
    <w:p w:rsidR="006F0D3A" w:rsidRDefault="006F0D3A" w:rsidP="00506379">
      <w:pPr>
        <w:spacing w:after="0"/>
        <w:ind w:left="1794" w:hanging="1794"/>
        <w:jc w:val="both"/>
        <w:rPr>
          <w:sz w:val="24"/>
          <w:szCs w:val="24"/>
        </w:rPr>
      </w:pPr>
    </w:p>
    <w:p w:rsidR="006F0D3A" w:rsidRDefault="006F0D3A" w:rsidP="00506379">
      <w:pPr>
        <w:spacing w:after="0"/>
        <w:ind w:left="1794" w:hanging="1794"/>
        <w:jc w:val="both"/>
        <w:rPr>
          <w:sz w:val="24"/>
          <w:szCs w:val="24"/>
        </w:rPr>
      </w:pPr>
    </w:p>
    <w:p w:rsidR="006F0D3A" w:rsidRDefault="006F0D3A" w:rsidP="00506379">
      <w:pPr>
        <w:spacing w:after="0"/>
        <w:ind w:left="1794" w:hanging="1794"/>
        <w:jc w:val="both"/>
        <w:rPr>
          <w:sz w:val="24"/>
          <w:szCs w:val="24"/>
        </w:rPr>
      </w:pPr>
    </w:p>
    <w:p w:rsidR="00EE656E" w:rsidRPr="00163F64" w:rsidRDefault="00EE656E" w:rsidP="00EE656E">
      <w:pPr>
        <w:ind w:left="1794" w:hanging="1794"/>
        <w:jc w:val="both"/>
        <w:rPr>
          <w:rFonts w:ascii="Times New Roman" w:hAnsi="Times New Roman"/>
          <w:b/>
          <w:sz w:val="24"/>
          <w:szCs w:val="24"/>
        </w:rPr>
      </w:pPr>
      <w:r w:rsidRPr="00163F64">
        <w:rPr>
          <w:rFonts w:ascii="Times New Roman" w:hAnsi="Times New Roman"/>
          <w:sz w:val="24"/>
          <w:szCs w:val="24"/>
        </w:rPr>
        <w:t>RGKiM.271.</w:t>
      </w:r>
      <w:r w:rsidR="00163F64">
        <w:rPr>
          <w:rFonts w:ascii="Times New Roman" w:hAnsi="Times New Roman"/>
          <w:sz w:val="24"/>
          <w:szCs w:val="24"/>
        </w:rPr>
        <w:t>5</w:t>
      </w:r>
      <w:r w:rsidRPr="00163F64">
        <w:rPr>
          <w:rFonts w:ascii="Times New Roman" w:hAnsi="Times New Roman"/>
          <w:sz w:val="24"/>
          <w:szCs w:val="24"/>
        </w:rPr>
        <w:t xml:space="preserve">.2016.WK                                                                     </w:t>
      </w:r>
      <w:r w:rsidRPr="00163F64">
        <w:rPr>
          <w:rFonts w:ascii="Times New Roman" w:hAnsi="Times New Roman"/>
          <w:b/>
          <w:sz w:val="24"/>
          <w:szCs w:val="24"/>
        </w:rPr>
        <w:t xml:space="preserve">Załącznik nr 1 do SIWZ </w:t>
      </w:r>
    </w:p>
    <w:p w:rsidR="00EE656E" w:rsidRPr="00163F64" w:rsidRDefault="00EE656E" w:rsidP="00EE656E">
      <w:pPr>
        <w:autoSpaceDE w:val="0"/>
        <w:autoSpaceDN w:val="0"/>
        <w:adjustRightInd w:val="0"/>
        <w:spacing w:line="360" w:lineRule="auto"/>
        <w:jc w:val="center"/>
        <w:rPr>
          <w:rFonts w:ascii="Times New Roman" w:hAnsi="Times New Roman"/>
          <w:b/>
          <w:sz w:val="24"/>
          <w:szCs w:val="24"/>
        </w:rPr>
      </w:pPr>
      <w:r w:rsidRPr="00163F64">
        <w:rPr>
          <w:rFonts w:ascii="Times New Roman" w:hAnsi="Times New Roman"/>
          <w:b/>
          <w:sz w:val="24"/>
          <w:szCs w:val="24"/>
        </w:rPr>
        <w:t>OFERTA</w:t>
      </w:r>
    </w:p>
    <w:p w:rsidR="00EE656E" w:rsidRPr="00163F64" w:rsidRDefault="00EE656E" w:rsidP="00EE6948">
      <w:pPr>
        <w:spacing w:after="0"/>
        <w:ind w:right="595"/>
        <w:rPr>
          <w:rFonts w:ascii="Times New Roman" w:hAnsi="Times New Roman"/>
          <w:sz w:val="24"/>
          <w:szCs w:val="24"/>
        </w:rPr>
      </w:pPr>
      <w:r w:rsidRPr="00163F64">
        <w:rPr>
          <w:rFonts w:ascii="Times New Roman" w:hAnsi="Times New Roman"/>
          <w:sz w:val="24"/>
          <w:szCs w:val="24"/>
        </w:rPr>
        <w:t>................................................</w:t>
      </w:r>
    </w:p>
    <w:p w:rsidR="00EE656E" w:rsidRPr="00163F64" w:rsidRDefault="00EE656E" w:rsidP="00EE6948">
      <w:pPr>
        <w:spacing w:after="0"/>
        <w:ind w:right="595"/>
        <w:rPr>
          <w:rFonts w:ascii="Times New Roman" w:hAnsi="Times New Roman"/>
          <w:sz w:val="24"/>
          <w:szCs w:val="24"/>
        </w:rPr>
      </w:pPr>
      <w:r w:rsidRPr="00163F64">
        <w:rPr>
          <w:rFonts w:ascii="Times New Roman" w:hAnsi="Times New Roman"/>
          <w:sz w:val="24"/>
          <w:szCs w:val="24"/>
        </w:rPr>
        <w:t>(pieczęć firmowa wykonawcy)</w:t>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p>
    <w:p w:rsidR="00EE656E" w:rsidRPr="00163F64" w:rsidRDefault="00EE656E" w:rsidP="00EE6948">
      <w:pPr>
        <w:spacing w:after="0"/>
        <w:ind w:right="595"/>
        <w:rPr>
          <w:rFonts w:ascii="Times New Roman" w:hAnsi="Times New Roman"/>
          <w:i/>
          <w:sz w:val="24"/>
          <w:szCs w:val="24"/>
        </w:rPr>
      </w:pP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t xml:space="preserve">               </w:t>
      </w:r>
      <w:r w:rsidR="00163F64">
        <w:rPr>
          <w:rFonts w:ascii="Times New Roman" w:hAnsi="Times New Roman"/>
          <w:sz w:val="24"/>
          <w:szCs w:val="24"/>
        </w:rPr>
        <w:t xml:space="preserve">          </w:t>
      </w:r>
      <w:r w:rsidRPr="00163F64">
        <w:rPr>
          <w:rFonts w:ascii="Times New Roman" w:hAnsi="Times New Roman"/>
          <w:sz w:val="24"/>
          <w:szCs w:val="24"/>
        </w:rPr>
        <w:t xml:space="preserve"> </w:t>
      </w:r>
      <w:r w:rsidRPr="00163F64">
        <w:rPr>
          <w:rFonts w:ascii="Times New Roman" w:hAnsi="Times New Roman"/>
          <w:i/>
          <w:sz w:val="24"/>
          <w:szCs w:val="24"/>
        </w:rPr>
        <w:t>Gmina Miasta Puck</w:t>
      </w:r>
    </w:p>
    <w:p w:rsidR="00EE656E" w:rsidRPr="00163F64" w:rsidRDefault="00EE656E" w:rsidP="00163F64">
      <w:pPr>
        <w:spacing w:after="0"/>
        <w:ind w:right="595"/>
        <w:rPr>
          <w:rFonts w:ascii="Times New Roman" w:hAnsi="Times New Roman"/>
          <w:i/>
          <w:sz w:val="24"/>
          <w:szCs w:val="24"/>
        </w:rPr>
      </w:pPr>
      <w:r w:rsidRPr="00163F64">
        <w:rPr>
          <w:rFonts w:ascii="Times New Roman" w:hAnsi="Times New Roman"/>
          <w:i/>
          <w:sz w:val="24"/>
          <w:szCs w:val="24"/>
        </w:rPr>
        <w:tab/>
      </w:r>
      <w:r w:rsidRPr="00163F64">
        <w:rPr>
          <w:rFonts w:ascii="Times New Roman" w:hAnsi="Times New Roman"/>
          <w:i/>
          <w:sz w:val="24"/>
          <w:szCs w:val="24"/>
        </w:rPr>
        <w:tab/>
      </w:r>
      <w:r w:rsidRPr="00163F64">
        <w:rPr>
          <w:rFonts w:ascii="Times New Roman" w:hAnsi="Times New Roman"/>
          <w:i/>
          <w:sz w:val="24"/>
          <w:szCs w:val="24"/>
        </w:rPr>
        <w:tab/>
      </w:r>
      <w:r w:rsidRPr="00163F64">
        <w:rPr>
          <w:rFonts w:ascii="Times New Roman" w:hAnsi="Times New Roman"/>
          <w:i/>
          <w:sz w:val="24"/>
          <w:szCs w:val="24"/>
        </w:rPr>
        <w:tab/>
      </w:r>
      <w:r w:rsidRPr="00163F64">
        <w:rPr>
          <w:rFonts w:ascii="Times New Roman" w:hAnsi="Times New Roman"/>
          <w:i/>
          <w:sz w:val="24"/>
          <w:szCs w:val="24"/>
        </w:rPr>
        <w:tab/>
      </w:r>
      <w:r w:rsidRPr="00163F64">
        <w:rPr>
          <w:rFonts w:ascii="Times New Roman" w:hAnsi="Times New Roman"/>
          <w:i/>
          <w:sz w:val="24"/>
          <w:szCs w:val="24"/>
        </w:rPr>
        <w:tab/>
      </w:r>
      <w:r w:rsidRPr="00163F64">
        <w:rPr>
          <w:rFonts w:ascii="Times New Roman" w:hAnsi="Times New Roman"/>
          <w:i/>
          <w:sz w:val="24"/>
          <w:szCs w:val="24"/>
        </w:rPr>
        <w:tab/>
        <w:t xml:space="preserve">   </w:t>
      </w:r>
      <w:r w:rsidRPr="00163F64">
        <w:rPr>
          <w:rFonts w:ascii="Times New Roman" w:hAnsi="Times New Roman"/>
          <w:i/>
          <w:sz w:val="24"/>
          <w:szCs w:val="24"/>
        </w:rPr>
        <w:tab/>
        <w:t xml:space="preserve">                     84-100 Puck</w:t>
      </w:r>
    </w:p>
    <w:p w:rsidR="00EE656E" w:rsidRPr="00163F64" w:rsidRDefault="00EE656E" w:rsidP="00163F64">
      <w:pPr>
        <w:spacing w:after="0"/>
        <w:ind w:left="3545" w:right="595"/>
        <w:rPr>
          <w:rFonts w:ascii="Times New Roman" w:hAnsi="Times New Roman"/>
          <w:color w:val="3366FF"/>
          <w:sz w:val="24"/>
          <w:szCs w:val="24"/>
        </w:rPr>
      </w:pPr>
      <w:r w:rsidRPr="00163F64">
        <w:rPr>
          <w:rFonts w:ascii="Times New Roman" w:hAnsi="Times New Roman"/>
          <w:i/>
          <w:sz w:val="24"/>
          <w:szCs w:val="24"/>
        </w:rPr>
        <w:t xml:space="preserve">                                                        ul. 1 Maja 13</w:t>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p>
    <w:p w:rsidR="00EE656E" w:rsidRPr="00163F64" w:rsidRDefault="00EE656E" w:rsidP="00EE656E">
      <w:pPr>
        <w:autoSpaceDE w:val="0"/>
        <w:autoSpaceDN w:val="0"/>
        <w:adjustRightInd w:val="0"/>
        <w:ind w:firstLine="567"/>
        <w:jc w:val="both"/>
        <w:rPr>
          <w:rFonts w:ascii="Times New Roman" w:hAnsi="Times New Roman"/>
          <w:b/>
          <w:i/>
          <w:sz w:val="24"/>
          <w:szCs w:val="24"/>
        </w:rPr>
      </w:pPr>
      <w:r w:rsidRPr="00163F64">
        <w:rPr>
          <w:rFonts w:ascii="Times New Roman" w:hAnsi="Times New Roman"/>
          <w:sz w:val="24"/>
          <w:szCs w:val="24"/>
        </w:rPr>
        <w:t>Nawiązując do ogłoszenia o przetargu nieograniczonym na</w:t>
      </w:r>
      <w:r w:rsidRPr="00163F64">
        <w:rPr>
          <w:rFonts w:ascii="Times New Roman" w:hAnsi="Times New Roman"/>
          <w:bCs/>
          <w:sz w:val="24"/>
          <w:szCs w:val="24"/>
        </w:rPr>
        <w:t xml:space="preserve"> </w:t>
      </w:r>
      <w:r w:rsidRPr="00163F64">
        <w:rPr>
          <w:rFonts w:ascii="Times New Roman" w:hAnsi="Times New Roman"/>
          <w:sz w:val="24"/>
          <w:szCs w:val="24"/>
        </w:rPr>
        <w:t xml:space="preserve">realizację zadania pn.: </w:t>
      </w:r>
      <w:r w:rsidR="005400FF">
        <w:rPr>
          <w:rFonts w:ascii="Times New Roman" w:hAnsi="Times New Roman"/>
          <w:i/>
          <w:sz w:val="24"/>
          <w:szCs w:val="24"/>
        </w:rPr>
        <w:t xml:space="preserve">Przeprowadzenie badań społecznych na społeczeństwie wyznaczonego obszaru </w:t>
      </w:r>
      <w:r w:rsidR="007144A7">
        <w:rPr>
          <w:rFonts w:ascii="Times New Roman" w:hAnsi="Times New Roman"/>
          <w:i/>
          <w:sz w:val="24"/>
          <w:szCs w:val="24"/>
        </w:rPr>
        <w:t>Gminy Miasta Puck i opracowanie raportu oraz propozycji działań rewitalizacyjnych</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My niżej podpisani:</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działając w imieniu i na rzecz:</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w:t>
      </w:r>
    </w:p>
    <w:p w:rsidR="00EE656E" w:rsidRPr="00163F64" w:rsidRDefault="00EE656E" w:rsidP="00EE656E">
      <w:pPr>
        <w:autoSpaceDE w:val="0"/>
        <w:autoSpaceDN w:val="0"/>
        <w:adjustRightInd w:val="0"/>
        <w:jc w:val="center"/>
        <w:rPr>
          <w:rFonts w:ascii="Times New Roman" w:hAnsi="Times New Roman"/>
          <w:sz w:val="24"/>
          <w:szCs w:val="24"/>
        </w:rPr>
      </w:pPr>
      <w:r w:rsidRPr="00163F64">
        <w:rPr>
          <w:rFonts w:ascii="Times New Roman" w:hAnsi="Times New Roman"/>
          <w:sz w:val="24"/>
          <w:szCs w:val="24"/>
        </w:rPr>
        <w:t>(nazwa (firma), dokładny adres Wykonawcy / Wykonawców)</w:t>
      </w:r>
    </w:p>
    <w:p w:rsidR="00EE656E" w:rsidRPr="00163F64" w:rsidRDefault="00EE656E" w:rsidP="00EE656E">
      <w:pPr>
        <w:autoSpaceDE w:val="0"/>
        <w:autoSpaceDN w:val="0"/>
        <w:adjustRightInd w:val="0"/>
        <w:jc w:val="center"/>
        <w:rPr>
          <w:rFonts w:ascii="Times New Roman" w:hAnsi="Times New Roman"/>
          <w:sz w:val="24"/>
          <w:szCs w:val="24"/>
        </w:rPr>
      </w:pPr>
      <w:r w:rsidRPr="00163F64">
        <w:rPr>
          <w:rFonts w:ascii="Times New Roman" w:hAnsi="Times New Roman"/>
          <w:sz w:val="24"/>
          <w:szCs w:val="24"/>
        </w:rPr>
        <w:t>(w przypadku składania oferty przez podmioty występujące wspólnie podać nazwy (firmy) i dokładne adresy wszystkich wspólników spółki cywilnej lub członków konsorcjum)</w:t>
      </w:r>
    </w:p>
    <w:p w:rsidR="00EE656E" w:rsidRPr="00163F64" w:rsidRDefault="00EE656E" w:rsidP="00B437B4">
      <w:pPr>
        <w:numPr>
          <w:ilvl w:val="0"/>
          <w:numId w:val="33"/>
        </w:numPr>
        <w:tabs>
          <w:tab w:val="num" w:pos="360"/>
        </w:tabs>
        <w:autoSpaceDE w:val="0"/>
        <w:autoSpaceDN w:val="0"/>
        <w:adjustRightInd w:val="0"/>
        <w:spacing w:after="0" w:line="240" w:lineRule="auto"/>
        <w:ind w:left="357" w:hanging="357"/>
        <w:jc w:val="both"/>
        <w:rPr>
          <w:rFonts w:ascii="Times New Roman" w:hAnsi="Times New Roman"/>
          <w:sz w:val="24"/>
          <w:szCs w:val="24"/>
        </w:rPr>
      </w:pPr>
      <w:r w:rsidRPr="00163F64">
        <w:rPr>
          <w:rFonts w:ascii="Times New Roman" w:hAnsi="Times New Roman"/>
          <w:sz w:val="24"/>
          <w:szCs w:val="24"/>
        </w:rPr>
        <w:t>SKŁADAMY OFERTĘ na wykonanie przedmiotu zamówienia zgodnie ze Specyfikacją Istotnych Warunków Zamówienia.</w:t>
      </w:r>
    </w:p>
    <w:p w:rsidR="00EE656E" w:rsidRPr="00163F64" w:rsidRDefault="00EE656E" w:rsidP="00B437B4">
      <w:pPr>
        <w:numPr>
          <w:ilvl w:val="0"/>
          <w:numId w:val="33"/>
        </w:numPr>
        <w:tabs>
          <w:tab w:val="num" w:pos="360"/>
        </w:tabs>
        <w:autoSpaceDE w:val="0"/>
        <w:autoSpaceDN w:val="0"/>
        <w:adjustRightInd w:val="0"/>
        <w:spacing w:before="100" w:after="0" w:line="360" w:lineRule="auto"/>
        <w:ind w:left="357" w:hanging="357"/>
        <w:jc w:val="both"/>
        <w:rPr>
          <w:rFonts w:ascii="Times New Roman" w:hAnsi="Times New Roman"/>
          <w:sz w:val="24"/>
          <w:szCs w:val="24"/>
        </w:rPr>
      </w:pPr>
      <w:r w:rsidRPr="00163F64">
        <w:rPr>
          <w:rFonts w:ascii="Times New Roman" w:hAnsi="Times New Roman"/>
          <w:sz w:val="24"/>
          <w:szCs w:val="24"/>
        </w:rPr>
        <w:t>OFERUJEMY wykonanie przedmiotu zamówienia za cenę brutto: ............................................. zł.</w:t>
      </w:r>
    </w:p>
    <w:p w:rsidR="00EE656E" w:rsidRPr="00163F64" w:rsidRDefault="00EE656E" w:rsidP="00EE656E">
      <w:pPr>
        <w:autoSpaceDE w:val="0"/>
        <w:autoSpaceDN w:val="0"/>
        <w:adjustRightInd w:val="0"/>
        <w:spacing w:line="360" w:lineRule="auto"/>
        <w:ind w:left="360"/>
        <w:rPr>
          <w:rFonts w:ascii="Times New Roman" w:hAnsi="Times New Roman"/>
          <w:sz w:val="24"/>
          <w:szCs w:val="24"/>
        </w:rPr>
      </w:pPr>
      <w:r w:rsidRPr="00163F64">
        <w:rPr>
          <w:rFonts w:ascii="Times New Roman" w:hAnsi="Times New Roman"/>
          <w:sz w:val="24"/>
          <w:szCs w:val="24"/>
        </w:rPr>
        <w:lastRenderedPageBreak/>
        <w:t>(słownie złotych: …………………………………………………………………………)</w:t>
      </w:r>
    </w:p>
    <w:p w:rsidR="00EE656E" w:rsidRDefault="00EE656E" w:rsidP="000846C2">
      <w:pPr>
        <w:autoSpaceDE w:val="0"/>
        <w:autoSpaceDN w:val="0"/>
        <w:adjustRightInd w:val="0"/>
        <w:spacing w:after="0" w:line="360" w:lineRule="auto"/>
        <w:ind w:left="360"/>
        <w:rPr>
          <w:rFonts w:ascii="Times New Roman" w:hAnsi="Times New Roman"/>
          <w:sz w:val="24"/>
          <w:szCs w:val="24"/>
        </w:rPr>
      </w:pPr>
      <w:r w:rsidRPr="00163F64">
        <w:rPr>
          <w:rFonts w:ascii="Times New Roman" w:hAnsi="Times New Roman"/>
          <w:sz w:val="24"/>
          <w:szCs w:val="24"/>
        </w:rPr>
        <w:t xml:space="preserve">Cena zawiera podatek VAT w wysokości  ….. %  tj.: ..................................................... zł. </w:t>
      </w:r>
    </w:p>
    <w:p w:rsidR="00F1159E" w:rsidRDefault="00F1159E" w:rsidP="000846C2">
      <w:p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Doświadczenie</w:t>
      </w:r>
      <w:r w:rsidR="00B92D87">
        <w:rPr>
          <w:rFonts w:ascii="Times New Roman" w:hAnsi="Times New Roman"/>
          <w:sz w:val="24"/>
          <w:szCs w:val="24"/>
        </w:rPr>
        <w:t xml:space="preserve">: </w:t>
      </w:r>
      <w:r>
        <w:rPr>
          <w:rFonts w:ascii="Times New Roman" w:hAnsi="Times New Roman"/>
          <w:sz w:val="24"/>
          <w:szCs w:val="24"/>
        </w:rPr>
        <w:t>ilość</w:t>
      </w:r>
      <w:r w:rsidR="00B92D87">
        <w:rPr>
          <w:rFonts w:ascii="Times New Roman" w:hAnsi="Times New Roman"/>
          <w:sz w:val="24"/>
          <w:szCs w:val="24"/>
        </w:rPr>
        <w:t xml:space="preserve"> badań: …………….. (Załącznik nr 6 do SIWZ).</w:t>
      </w:r>
    </w:p>
    <w:p w:rsidR="00EE656E" w:rsidRPr="00B3413A" w:rsidRDefault="00EE656E" w:rsidP="00414D1C">
      <w:pPr>
        <w:tabs>
          <w:tab w:val="left" w:pos="312"/>
        </w:tabs>
        <w:autoSpaceDE w:val="0"/>
        <w:autoSpaceDN w:val="0"/>
        <w:adjustRightInd w:val="0"/>
        <w:spacing w:after="0"/>
        <w:jc w:val="both"/>
        <w:rPr>
          <w:rFonts w:ascii="Times New Roman" w:hAnsi="Times New Roman"/>
          <w:b/>
          <w:sz w:val="24"/>
          <w:szCs w:val="24"/>
        </w:rPr>
      </w:pPr>
      <w:r w:rsidRPr="00163F64">
        <w:rPr>
          <w:rFonts w:ascii="Times New Roman" w:hAnsi="Times New Roman"/>
          <w:sz w:val="24"/>
          <w:szCs w:val="24"/>
        </w:rPr>
        <w:t>3.</w:t>
      </w:r>
      <w:r w:rsidRPr="00163F64">
        <w:rPr>
          <w:rFonts w:ascii="Times New Roman" w:hAnsi="Times New Roman"/>
          <w:sz w:val="24"/>
          <w:szCs w:val="24"/>
        </w:rPr>
        <w:tab/>
        <w:t xml:space="preserve">ZOBOWIĄZUJEMY SIĘ do wykonania zamówienia w terminie </w:t>
      </w:r>
      <w:r w:rsidR="00B3413A">
        <w:rPr>
          <w:rFonts w:ascii="Times New Roman" w:hAnsi="Times New Roman"/>
          <w:b/>
          <w:sz w:val="24"/>
          <w:szCs w:val="24"/>
        </w:rPr>
        <w:t xml:space="preserve">do 15 sierpnia 2016r. </w:t>
      </w:r>
    </w:p>
    <w:p w:rsidR="00EE656E" w:rsidRDefault="00EE656E" w:rsidP="00EE6948">
      <w:pPr>
        <w:tabs>
          <w:tab w:val="left" w:pos="312"/>
        </w:tabs>
        <w:autoSpaceDE w:val="0"/>
        <w:autoSpaceDN w:val="0"/>
        <w:adjustRightInd w:val="0"/>
        <w:spacing w:after="0"/>
        <w:ind w:left="284" w:hanging="284"/>
        <w:jc w:val="both"/>
        <w:rPr>
          <w:rFonts w:ascii="Times New Roman" w:hAnsi="Times New Roman"/>
          <w:sz w:val="24"/>
          <w:szCs w:val="24"/>
        </w:rPr>
      </w:pPr>
      <w:r w:rsidRPr="00163F64">
        <w:rPr>
          <w:rFonts w:ascii="Times New Roman" w:hAnsi="Times New Roman"/>
          <w:sz w:val="24"/>
          <w:szCs w:val="24"/>
        </w:rPr>
        <w:t>4.</w:t>
      </w:r>
      <w:r w:rsidRPr="00163F64">
        <w:rPr>
          <w:rFonts w:ascii="Times New Roman" w:hAnsi="Times New Roman"/>
          <w:sz w:val="24"/>
          <w:szCs w:val="24"/>
        </w:rPr>
        <w:tab/>
        <w:t>AKCEPTUJEMY warunki płatności określone w Projekcie umowy – załącznik nr 5 do SIWZ.</w:t>
      </w:r>
    </w:p>
    <w:p w:rsidR="00FC5B99" w:rsidRPr="00163F64" w:rsidRDefault="00FC5B99" w:rsidP="00EE6948">
      <w:pPr>
        <w:tabs>
          <w:tab w:val="left" w:pos="312"/>
        </w:tabs>
        <w:autoSpaceDE w:val="0"/>
        <w:autoSpaceDN w:val="0"/>
        <w:adjustRightInd w:val="0"/>
        <w:spacing w:after="0"/>
        <w:ind w:left="284" w:hanging="284"/>
        <w:jc w:val="both"/>
        <w:rPr>
          <w:rFonts w:ascii="Times New Roman" w:hAnsi="Times New Roman"/>
          <w:sz w:val="24"/>
          <w:szCs w:val="24"/>
        </w:rPr>
      </w:pPr>
    </w:p>
    <w:p w:rsidR="00EE656E" w:rsidRPr="00163F64" w:rsidRDefault="00EE656E" w:rsidP="00EE6948">
      <w:pPr>
        <w:numPr>
          <w:ilvl w:val="3"/>
          <w:numId w:val="3"/>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163F64">
        <w:rPr>
          <w:rFonts w:ascii="Times New Roman" w:hAnsi="Times New Roman"/>
          <w:sz w:val="24"/>
          <w:szCs w:val="24"/>
        </w:rPr>
        <w:t xml:space="preserve">OŚWIADCZAMY, że zapoznaliśmy się ze Specyfikacją Istotnych Warunków Zamówienia      </w:t>
      </w:r>
    </w:p>
    <w:p w:rsidR="00EE656E" w:rsidRPr="00163F64" w:rsidRDefault="00EE656E" w:rsidP="00EE6948">
      <w:pPr>
        <w:autoSpaceDE w:val="0"/>
        <w:autoSpaceDN w:val="0"/>
        <w:adjustRightInd w:val="0"/>
        <w:spacing w:after="0"/>
        <w:ind w:left="284"/>
        <w:jc w:val="both"/>
        <w:rPr>
          <w:rFonts w:ascii="Times New Roman" w:hAnsi="Times New Roman"/>
          <w:sz w:val="24"/>
          <w:szCs w:val="24"/>
        </w:rPr>
      </w:pPr>
      <w:r w:rsidRPr="00163F64">
        <w:rPr>
          <w:rFonts w:ascii="Times New Roman" w:hAnsi="Times New Roman"/>
          <w:sz w:val="24"/>
          <w:szCs w:val="24"/>
        </w:rPr>
        <w:t xml:space="preserve">(SIWZ) oraz wyjaśnieniami i zmianami SIWZ przekazanymi przez Zamawiającego, a także z załączoną do niej dokumentacją techniczną i innym i dokumentami stanowiącymi załączniki do tej specyfikacji i uznajemy się za związanych określonymi w nich postanowieniami i zasadami postępowania. </w:t>
      </w:r>
    </w:p>
    <w:p w:rsidR="00EE656E" w:rsidRPr="00163F64" w:rsidRDefault="00B3413A" w:rsidP="00EE6948">
      <w:pPr>
        <w:tabs>
          <w:tab w:val="left" w:pos="142"/>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6. </w:t>
      </w:r>
      <w:r w:rsidR="00EE656E" w:rsidRPr="00163F64">
        <w:rPr>
          <w:rFonts w:ascii="Times New Roman" w:hAnsi="Times New Roman"/>
          <w:sz w:val="24"/>
          <w:szCs w:val="24"/>
        </w:rPr>
        <w:t>OŚWIADCZAMY, że zdobyliśmy wszystkie konieczne informacje do przygotowania Oferty.</w:t>
      </w:r>
    </w:p>
    <w:p w:rsidR="00EE656E" w:rsidRPr="00163F64" w:rsidRDefault="00414D1C" w:rsidP="00414D1C">
      <w:pPr>
        <w:tabs>
          <w:tab w:val="left" w:pos="142"/>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sidR="00EE656E" w:rsidRPr="00163F64">
        <w:rPr>
          <w:rFonts w:ascii="Times New Roman" w:hAnsi="Times New Roman"/>
          <w:sz w:val="24"/>
          <w:szCs w:val="24"/>
        </w:rPr>
        <w:t>UWAŻAMY SIĘ za związanych niniejszą Ofertą na czas wskazany w SIWZ.</w:t>
      </w:r>
    </w:p>
    <w:p w:rsidR="00EE656E" w:rsidRPr="00163F64" w:rsidRDefault="00EE656E" w:rsidP="00B437B4">
      <w:pPr>
        <w:numPr>
          <w:ilvl w:val="0"/>
          <w:numId w:val="29"/>
        </w:numPr>
        <w:tabs>
          <w:tab w:val="clear" w:pos="1440"/>
          <w:tab w:val="left" w:pos="284"/>
        </w:tabs>
        <w:autoSpaceDE w:val="0"/>
        <w:autoSpaceDN w:val="0"/>
        <w:adjustRightInd w:val="0"/>
        <w:spacing w:after="0" w:line="240" w:lineRule="auto"/>
        <w:ind w:left="142" w:hanging="142"/>
        <w:jc w:val="both"/>
        <w:rPr>
          <w:rFonts w:ascii="Times New Roman" w:hAnsi="Times New Roman"/>
          <w:sz w:val="24"/>
          <w:szCs w:val="24"/>
        </w:rPr>
      </w:pPr>
      <w:r w:rsidRPr="00163F64">
        <w:rPr>
          <w:rFonts w:ascii="Times New Roman" w:hAnsi="Times New Roman"/>
          <w:sz w:val="24"/>
          <w:szCs w:val="24"/>
        </w:rPr>
        <w:t xml:space="preserve">ZAMÓWIENIE ZREALIZUJEMY sami, tj. bez udziału Podwykonawców. *)/ przy udziale   </w:t>
      </w:r>
    </w:p>
    <w:p w:rsidR="00EE656E" w:rsidRPr="00163F64" w:rsidRDefault="00EE656E" w:rsidP="00EE6948">
      <w:pPr>
        <w:autoSpaceDE w:val="0"/>
        <w:autoSpaceDN w:val="0"/>
        <w:adjustRightInd w:val="0"/>
        <w:spacing w:after="0"/>
        <w:ind w:left="284" w:hanging="284"/>
        <w:jc w:val="both"/>
        <w:rPr>
          <w:rFonts w:ascii="Times New Roman" w:hAnsi="Times New Roman"/>
          <w:sz w:val="24"/>
          <w:szCs w:val="24"/>
        </w:rPr>
      </w:pPr>
      <w:r w:rsidRPr="00163F64">
        <w:rPr>
          <w:rFonts w:ascii="Times New Roman" w:hAnsi="Times New Roman"/>
          <w:sz w:val="24"/>
          <w:szCs w:val="24"/>
        </w:rPr>
        <w:t xml:space="preserve">     Podwykonawców w następującym zakresie: *)</w:t>
      </w:r>
    </w:p>
    <w:p w:rsidR="00EE656E" w:rsidRPr="00163F64" w:rsidRDefault="00EE656E" w:rsidP="00EE6948">
      <w:pPr>
        <w:tabs>
          <w:tab w:val="num" w:pos="312"/>
        </w:tabs>
        <w:autoSpaceDE w:val="0"/>
        <w:autoSpaceDN w:val="0"/>
        <w:adjustRightInd w:val="0"/>
        <w:spacing w:after="0"/>
        <w:ind w:left="284" w:hanging="284"/>
        <w:jc w:val="center"/>
        <w:rPr>
          <w:rFonts w:ascii="Times New Roman" w:hAnsi="Times New Roman"/>
          <w:sz w:val="24"/>
          <w:szCs w:val="24"/>
        </w:rPr>
      </w:pPr>
      <w:r w:rsidRPr="00163F64">
        <w:rPr>
          <w:rFonts w:ascii="Times New Roman" w:hAnsi="Times New Roman"/>
          <w:sz w:val="24"/>
          <w:szCs w:val="24"/>
        </w:rPr>
        <w:t>...........................................................................................................................................</w:t>
      </w:r>
    </w:p>
    <w:p w:rsidR="00EE656E" w:rsidRPr="00163F64" w:rsidRDefault="00EE656E" w:rsidP="00EE6948">
      <w:pPr>
        <w:tabs>
          <w:tab w:val="num" w:pos="312"/>
        </w:tabs>
        <w:autoSpaceDE w:val="0"/>
        <w:autoSpaceDN w:val="0"/>
        <w:adjustRightInd w:val="0"/>
        <w:spacing w:after="0"/>
        <w:ind w:left="284" w:hanging="284"/>
        <w:jc w:val="center"/>
        <w:rPr>
          <w:rFonts w:ascii="Times New Roman" w:hAnsi="Times New Roman"/>
          <w:sz w:val="24"/>
          <w:szCs w:val="24"/>
        </w:rPr>
      </w:pPr>
      <w:r w:rsidRPr="00163F64">
        <w:rPr>
          <w:rFonts w:ascii="Times New Roman" w:hAnsi="Times New Roman"/>
          <w:sz w:val="24"/>
          <w:szCs w:val="24"/>
        </w:rPr>
        <w:t>(zakres powierzonych prac)</w:t>
      </w:r>
    </w:p>
    <w:p w:rsidR="00EE656E" w:rsidRPr="00163F64" w:rsidRDefault="00EE656E" w:rsidP="00EE6948">
      <w:pPr>
        <w:tabs>
          <w:tab w:val="num" w:pos="312"/>
        </w:tabs>
        <w:autoSpaceDE w:val="0"/>
        <w:autoSpaceDN w:val="0"/>
        <w:adjustRightInd w:val="0"/>
        <w:spacing w:after="0"/>
        <w:ind w:left="284" w:hanging="284"/>
        <w:jc w:val="center"/>
        <w:rPr>
          <w:rFonts w:ascii="Times New Roman" w:hAnsi="Times New Roman"/>
          <w:sz w:val="24"/>
          <w:szCs w:val="24"/>
        </w:rPr>
      </w:pPr>
      <w:r w:rsidRPr="00163F64">
        <w:rPr>
          <w:rFonts w:ascii="Times New Roman" w:hAnsi="Times New Roman"/>
          <w:sz w:val="24"/>
          <w:szCs w:val="24"/>
        </w:rPr>
        <w:t>...........................................................................................................................................</w:t>
      </w:r>
    </w:p>
    <w:p w:rsidR="00EE656E" w:rsidRPr="00163F64" w:rsidRDefault="00EE656E" w:rsidP="00B3413A">
      <w:pPr>
        <w:tabs>
          <w:tab w:val="num" w:pos="312"/>
        </w:tabs>
        <w:autoSpaceDE w:val="0"/>
        <w:autoSpaceDN w:val="0"/>
        <w:adjustRightInd w:val="0"/>
        <w:spacing w:after="0"/>
        <w:ind w:hanging="284"/>
        <w:jc w:val="center"/>
        <w:rPr>
          <w:rFonts w:ascii="Times New Roman" w:hAnsi="Times New Roman"/>
          <w:sz w:val="24"/>
          <w:szCs w:val="24"/>
        </w:rPr>
      </w:pPr>
      <w:r w:rsidRPr="00163F64">
        <w:rPr>
          <w:rFonts w:ascii="Times New Roman" w:hAnsi="Times New Roman"/>
          <w:sz w:val="24"/>
          <w:szCs w:val="24"/>
        </w:rPr>
        <w:t>(zakres powierzonych prac)</w:t>
      </w:r>
    </w:p>
    <w:p w:rsidR="00EE656E" w:rsidRPr="00163F64" w:rsidRDefault="00EE656E" w:rsidP="00EE6948">
      <w:pPr>
        <w:numPr>
          <w:ilvl w:val="0"/>
          <w:numId w:val="29"/>
        </w:numPr>
        <w:tabs>
          <w:tab w:val="clear" w:pos="1440"/>
          <w:tab w:val="left" w:pos="284"/>
        </w:tabs>
        <w:autoSpaceDE w:val="0"/>
        <w:autoSpaceDN w:val="0"/>
        <w:adjustRightInd w:val="0"/>
        <w:spacing w:after="0" w:line="240" w:lineRule="auto"/>
        <w:ind w:left="284" w:hanging="284"/>
        <w:jc w:val="both"/>
        <w:rPr>
          <w:rFonts w:ascii="Times New Roman" w:hAnsi="Times New Roman"/>
          <w:sz w:val="24"/>
          <w:szCs w:val="24"/>
        </w:rPr>
      </w:pPr>
      <w:r w:rsidRPr="00163F64">
        <w:rPr>
          <w:rFonts w:ascii="Times New Roman" w:hAnsi="Times New Roman"/>
          <w:sz w:val="24"/>
          <w:szCs w:val="24"/>
        </w:rPr>
        <w:t>OŚWIADCZAMY, że zapoznaliśmy się z PROJEKTEM UMOWY – załącznik nr 5 do SIWZ i zobowiązujemy się, w przypadku wyboru naszej Oferty, do zawarcia umowy na warunkach określonych w SIWZ, w miejscu i terminie wyznaczonym przez Zamawiającego.</w:t>
      </w:r>
    </w:p>
    <w:p w:rsidR="00EE656E" w:rsidRPr="00163F64" w:rsidRDefault="00EE656E" w:rsidP="00EE6948">
      <w:pPr>
        <w:numPr>
          <w:ilvl w:val="0"/>
          <w:numId w:val="29"/>
        </w:numPr>
        <w:tabs>
          <w:tab w:val="clear" w:pos="1440"/>
          <w:tab w:val="left" w:pos="142"/>
          <w:tab w:val="left" w:pos="284"/>
          <w:tab w:val="left" w:pos="426"/>
        </w:tabs>
        <w:autoSpaceDE w:val="0"/>
        <w:autoSpaceDN w:val="0"/>
        <w:adjustRightInd w:val="0"/>
        <w:spacing w:after="0" w:line="240" w:lineRule="auto"/>
        <w:ind w:left="284" w:hanging="284"/>
        <w:jc w:val="both"/>
        <w:rPr>
          <w:rFonts w:ascii="Times New Roman" w:hAnsi="Times New Roman"/>
          <w:sz w:val="24"/>
          <w:szCs w:val="24"/>
        </w:rPr>
      </w:pPr>
      <w:r w:rsidRPr="00163F64">
        <w:rPr>
          <w:rFonts w:ascii="Times New Roman" w:hAnsi="Times New Roman"/>
          <w:sz w:val="24"/>
          <w:szCs w:val="24"/>
        </w:rPr>
        <w:t>OŚWIADCZAMY, że informacje i dokumenty zawarte w Ofercie na stronach nr od ....................... do .................... stanowią tajemnicę przedsiębiorstwa w rozumieniu przepisów o zwalczaniu nieuczciwej konkurencji i zastrzegamy, że nie mogą być one udostępniane. Informacje i dokumenty zawarte na pozostałych stronach Oferty są jawne.</w:t>
      </w:r>
    </w:p>
    <w:p w:rsidR="00EE656E" w:rsidRPr="00163F64" w:rsidRDefault="00EE656E" w:rsidP="00EE6948">
      <w:pPr>
        <w:numPr>
          <w:ilvl w:val="0"/>
          <w:numId w:val="29"/>
        </w:numPr>
        <w:tabs>
          <w:tab w:val="clear" w:pos="1440"/>
          <w:tab w:val="left" w:pos="142"/>
          <w:tab w:val="num" w:pos="284"/>
        </w:tabs>
        <w:autoSpaceDE w:val="0"/>
        <w:autoSpaceDN w:val="0"/>
        <w:adjustRightInd w:val="0"/>
        <w:spacing w:after="0" w:line="240" w:lineRule="auto"/>
        <w:ind w:left="426" w:hanging="426"/>
        <w:rPr>
          <w:rFonts w:ascii="Times New Roman" w:hAnsi="Times New Roman"/>
          <w:sz w:val="24"/>
          <w:szCs w:val="24"/>
        </w:rPr>
      </w:pPr>
      <w:r w:rsidRPr="00163F64">
        <w:rPr>
          <w:rFonts w:ascii="Times New Roman" w:hAnsi="Times New Roman"/>
          <w:sz w:val="24"/>
          <w:szCs w:val="24"/>
        </w:rPr>
        <w:t>OŚWIADCZAMY, że Pełnomocnikiem Wykonawców, uprawnionym do reprezentowania wszystkich Wykonawców wspólnie ubiegających się o udzielenie niniejszego zamówienia oraz do zawarcia umowy *) jest: ........................................................................................................................</w:t>
      </w:r>
    </w:p>
    <w:p w:rsidR="00EE656E" w:rsidRPr="00163F64" w:rsidRDefault="00EE656E" w:rsidP="00EE6948">
      <w:pPr>
        <w:tabs>
          <w:tab w:val="left" w:pos="142"/>
          <w:tab w:val="num" w:pos="284"/>
          <w:tab w:val="num" w:pos="312"/>
        </w:tabs>
        <w:autoSpaceDE w:val="0"/>
        <w:autoSpaceDN w:val="0"/>
        <w:adjustRightInd w:val="0"/>
        <w:spacing w:after="0"/>
        <w:ind w:left="284" w:hanging="284"/>
        <w:jc w:val="both"/>
        <w:rPr>
          <w:rFonts w:ascii="Times New Roman" w:hAnsi="Times New Roman"/>
          <w:sz w:val="24"/>
          <w:szCs w:val="24"/>
        </w:rPr>
      </w:pPr>
      <w:r w:rsidRPr="00163F64">
        <w:rPr>
          <w:rFonts w:ascii="Times New Roman" w:hAnsi="Times New Roman"/>
          <w:sz w:val="24"/>
          <w:szCs w:val="24"/>
        </w:rPr>
        <w:t xml:space="preserve">     (W/w pkt wypełniają przedsiębiorcy wspólnie ubiegający się o udzielenie zamówienia, tj. w </w:t>
      </w:r>
      <w:r w:rsidR="00414D1C">
        <w:rPr>
          <w:rFonts w:ascii="Times New Roman" w:hAnsi="Times New Roman"/>
          <w:sz w:val="24"/>
          <w:szCs w:val="24"/>
        </w:rPr>
        <w:t xml:space="preserve">  </w:t>
      </w:r>
      <w:r w:rsidRPr="00163F64">
        <w:rPr>
          <w:rFonts w:ascii="Times New Roman" w:hAnsi="Times New Roman"/>
          <w:sz w:val="24"/>
          <w:szCs w:val="24"/>
        </w:rPr>
        <w:t>formie konsorcjum lub spółki cywilnej).</w:t>
      </w:r>
    </w:p>
    <w:p w:rsidR="00EE656E" w:rsidRPr="00163F64" w:rsidRDefault="00EE656E" w:rsidP="00EE6948">
      <w:pPr>
        <w:numPr>
          <w:ilvl w:val="0"/>
          <w:numId w:val="29"/>
        </w:numPr>
        <w:tabs>
          <w:tab w:val="clear" w:pos="1440"/>
          <w:tab w:val="left" w:pos="142"/>
          <w:tab w:val="left" w:pos="284"/>
          <w:tab w:val="left" w:pos="426"/>
        </w:tabs>
        <w:autoSpaceDE w:val="0"/>
        <w:autoSpaceDN w:val="0"/>
        <w:adjustRightInd w:val="0"/>
        <w:spacing w:after="0" w:line="240" w:lineRule="auto"/>
        <w:ind w:left="426" w:hanging="426"/>
        <w:rPr>
          <w:rFonts w:ascii="Times New Roman" w:hAnsi="Times New Roman"/>
          <w:sz w:val="24"/>
          <w:szCs w:val="24"/>
        </w:rPr>
      </w:pPr>
      <w:r w:rsidRPr="00163F64">
        <w:rPr>
          <w:rFonts w:ascii="Times New Roman" w:hAnsi="Times New Roman"/>
          <w:sz w:val="24"/>
          <w:szCs w:val="24"/>
        </w:rPr>
        <w:t xml:space="preserve">WSZELKĄ KORESPONDENCJĘ w sprawie niniejszego postępowania kierować należy </w:t>
      </w:r>
      <w:r w:rsidR="00EE6948">
        <w:rPr>
          <w:rFonts w:ascii="Times New Roman" w:hAnsi="Times New Roman"/>
          <w:sz w:val="24"/>
          <w:szCs w:val="24"/>
        </w:rPr>
        <w:t xml:space="preserve">   </w:t>
      </w:r>
      <w:r w:rsidRPr="00163F64">
        <w:rPr>
          <w:rFonts w:ascii="Times New Roman" w:hAnsi="Times New Roman"/>
          <w:sz w:val="24"/>
          <w:szCs w:val="24"/>
        </w:rPr>
        <w:t>na poniższy adres Wykonawcy: ................................................................................................................</w:t>
      </w:r>
    </w:p>
    <w:p w:rsidR="00EE656E" w:rsidRPr="00163F64" w:rsidRDefault="00EE656E" w:rsidP="00EE6948">
      <w:pPr>
        <w:tabs>
          <w:tab w:val="num" w:pos="312"/>
        </w:tabs>
        <w:autoSpaceDE w:val="0"/>
        <w:autoSpaceDN w:val="0"/>
        <w:adjustRightInd w:val="0"/>
        <w:spacing w:after="0"/>
        <w:ind w:left="426" w:hanging="426"/>
        <w:rPr>
          <w:rFonts w:ascii="Times New Roman" w:hAnsi="Times New Roman"/>
          <w:sz w:val="24"/>
          <w:szCs w:val="24"/>
        </w:rPr>
      </w:pPr>
      <w:r w:rsidRPr="00163F64">
        <w:rPr>
          <w:rFonts w:ascii="Times New Roman" w:hAnsi="Times New Roman"/>
          <w:sz w:val="24"/>
          <w:szCs w:val="24"/>
        </w:rPr>
        <w:tab/>
        <w:t>tel. ................................. fax ............................... e-mail: ......................................................</w:t>
      </w:r>
    </w:p>
    <w:p w:rsidR="00EE656E" w:rsidRPr="00163F64" w:rsidRDefault="00EE656E" w:rsidP="00B3413A">
      <w:pPr>
        <w:autoSpaceDE w:val="0"/>
        <w:autoSpaceDN w:val="0"/>
        <w:adjustRightInd w:val="0"/>
        <w:spacing w:after="0"/>
        <w:rPr>
          <w:rFonts w:ascii="Times New Roman" w:hAnsi="Times New Roman"/>
          <w:sz w:val="24"/>
          <w:szCs w:val="24"/>
        </w:rPr>
      </w:pPr>
      <w:r w:rsidRPr="00163F64">
        <w:rPr>
          <w:rFonts w:ascii="Times New Roman" w:hAnsi="Times New Roman"/>
          <w:sz w:val="24"/>
          <w:szCs w:val="24"/>
        </w:rPr>
        <w:t>13. ZAŁĄCZNIKAMI do niniejszej Oferty są:</w:t>
      </w:r>
    </w:p>
    <w:p w:rsidR="00EE656E" w:rsidRPr="00163F64" w:rsidRDefault="00EE6948" w:rsidP="00414D1C">
      <w:pPr>
        <w:tabs>
          <w:tab w:val="num" w:pos="312"/>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EE656E" w:rsidRPr="00163F64">
        <w:rPr>
          <w:rFonts w:ascii="Times New Roman" w:hAnsi="Times New Roman"/>
          <w:sz w:val="24"/>
          <w:szCs w:val="24"/>
        </w:rPr>
        <w:t>- ...................................................................................................</w:t>
      </w:r>
    </w:p>
    <w:p w:rsidR="00EE656E" w:rsidRDefault="00EE656E" w:rsidP="00EE6948">
      <w:pPr>
        <w:autoSpaceDE w:val="0"/>
        <w:autoSpaceDN w:val="0"/>
        <w:adjustRightInd w:val="0"/>
        <w:spacing w:after="0" w:line="360" w:lineRule="auto"/>
        <w:ind w:left="360"/>
        <w:rPr>
          <w:rFonts w:ascii="Times New Roman" w:hAnsi="Times New Roman"/>
          <w:sz w:val="24"/>
          <w:szCs w:val="24"/>
        </w:rPr>
      </w:pPr>
      <w:r w:rsidRPr="00163F64">
        <w:rPr>
          <w:rFonts w:ascii="Times New Roman" w:hAnsi="Times New Roman"/>
          <w:sz w:val="24"/>
          <w:szCs w:val="24"/>
        </w:rPr>
        <w:t>- ...................................................................................................</w:t>
      </w:r>
    </w:p>
    <w:p w:rsidR="00EE6948" w:rsidRPr="00163F64" w:rsidRDefault="00EE6948" w:rsidP="00EE6948">
      <w:pPr>
        <w:autoSpaceDE w:val="0"/>
        <w:autoSpaceDN w:val="0"/>
        <w:adjustRightInd w:val="0"/>
        <w:spacing w:after="0" w:line="360" w:lineRule="auto"/>
        <w:ind w:left="360"/>
        <w:rPr>
          <w:rFonts w:ascii="Times New Roman" w:hAnsi="Times New Roman"/>
          <w:sz w:val="24"/>
          <w:szCs w:val="24"/>
        </w:rPr>
      </w:pPr>
      <w:r w:rsidRPr="00163F64">
        <w:rPr>
          <w:rFonts w:ascii="Times New Roman" w:hAnsi="Times New Roman"/>
          <w:sz w:val="24"/>
          <w:szCs w:val="24"/>
        </w:rPr>
        <w:lastRenderedPageBreak/>
        <w:t>- ...................................................................................................</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Oferta została złożony na …… stronach kolejno ponumerowanych od nr ….. do nr ….. .</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 – niepotrzebne skreślić</w:t>
      </w:r>
    </w:p>
    <w:p w:rsidR="00414D1C" w:rsidRDefault="00EE656E" w:rsidP="00414D1C">
      <w:pPr>
        <w:autoSpaceDE w:val="0"/>
        <w:autoSpaceDN w:val="0"/>
        <w:adjustRightInd w:val="0"/>
        <w:ind w:left="4248" w:hanging="4248"/>
        <w:rPr>
          <w:rFonts w:ascii="Times New Roman" w:hAnsi="Times New Roman"/>
          <w:sz w:val="24"/>
          <w:szCs w:val="24"/>
        </w:rPr>
      </w:pPr>
      <w:r w:rsidRPr="00163F64">
        <w:rPr>
          <w:rFonts w:ascii="Times New Roman" w:hAnsi="Times New Roman"/>
          <w:sz w:val="24"/>
          <w:szCs w:val="24"/>
        </w:rPr>
        <w:t xml:space="preserve">........................., dnia................................                    </w:t>
      </w:r>
      <w:r w:rsidR="00414D1C">
        <w:rPr>
          <w:rFonts w:ascii="Times New Roman" w:hAnsi="Times New Roman"/>
          <w:sz w:val="24"/>
          <w:szCs w:val="24"/>
        </w:rPr>
        <w:t xml:space="preserve">  </w:t>
      </w:r>
    </w:p>
    <w:p w:rsidR="00EE656E" w:rsidRPr="00163F64" w:rsidRDefault="00414D1C" w:rsidP="00414D1C">
      <w:pPr>
        <w:autoSpaceDE w:val="0"/>
        <w:autoSpaceDN w:val="0"/>
        <w:adjustRightInd w:val="0"/>
        <w:ind w:left="4248"/>
        <w:rPr>
          <w:rFonts w:ascii="Times New Roman" w:hAnsi="Times New Roman"/>
          <w:sz w:val="24"/>
          <w:szCs w:val="24"/>
        </w:rPr>
      </w:pPr>
      <w:r>
        <w:rPr>
          <w:rFonts w:ascii="Times New Roman" w:hAnsi="Times New Roman"/>
          <w:sz w:val="24"/>
          <w:szCs w:val="24"/>
        </w:rPr>
        <w:t xml:space="preserve">    </w:t>
      </w:r>
      <w:r w:rsidR="00EE656E" w:rsidRPr="00163F64">
        <w:rPr>
          <w:rFonts w:ascii="Times New Roman" w:hAnsi="Times New Roman"/>
          <w:sz w:val="24"/>
          <w:szCs w:val="24"/>
        </w:rPr>
        <w:t>..........................................................................</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 xml:space="preserve">                                                                         (Pieczęć i podpis Wykonawcy / Pełnomocnika)</w:t>
      </w:r>
    </w:p>
    <w:p w:rsidR="00EE656E" w:rsidRPr="00163F64" w:rsidRDefault="00EE656E" w:rsidP="00EE656E">
      <w:pPr>
        <w:jc w:val="both"/>
        <w:rPr>
          <w:rFonts w:ascii="Times New Roman" w:hAnsi="Times New Roman"/>
          <w:b/>
          <w:sz w:val="24"/>
          <w:szCs w:val="24"/>
        </w:rPr>
      </w:pPr>
      <w:r w:rsidRPr="00163F64">
        <w:rPr>
          <w:rFonts w:ascii="Times New Roman" w:hAnsi="Times New Roman"/>
          <w:sz w:val="24"/>
          <w:szCs w:val="24"/>
        </w:rPr>
        <w:br w:type="page"/>
      </w:r>
      <w:r w:rsidRPr="00163F64">
        <w:rPr>
          <w:rFonts w:ascii="Times New Roman" w:hAnsi="Times New Roman"/>
          <w:sz w:val="24"/>
          <w:szCs w:val="24"/>
        </w:rPr>
        <w:lastRenderedPageBreak/>
        <w:t>RGKiM.271.</w:t>
      </w:r>
      <w:r w:rsidR="00414D1C">
        <w:rPr>
          <w:rFonts w:ascii="Times New Roman" w:hAnsi="Times New Roman"/>
          <w:sz w:val="24"/>
          <w:szCs w:val="24"/>
        </w:rPr>
        <w:t>5</w:t>
      </w:r>
      <w:r w:rsidRPr="00163F64">
        <w:rPr>
          <w:rFonts w:ascii="Times New Roman" w:hAnsi="Times New Roman"/>
          <w:sz w:val="24"/>
          <w:szCs w:val="24"/>
        </w:rPr>
        <w:t>.2016.WK</w:t>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t xml:space="preserve">        </w:t>
      </w:r>
      <w:r w:rsidRPr="00163F64">
        <w:rPr>
          <w:rFonts w:ascii="Times New Roman" w:hAnsi="Times New Roman"/>
          <w:b/>
          <w:sz w:val="24"/>
          <w:szCs w:val="24"/>
        </w:rPr>
        <w:t xml:space="preserve">Załącznik nr 2 do SIWZ </w:t>
      </w:r>
    </w:p>
    <w:p w:rsidR="00EE656E" w:rsidRPr="00163F64" w:rsidRDefault="00EE656E" w:rsidP="00EE656E">
      <w:pPr>
        <w:jc w:val="both"/>
        <w:rPr>
          <w:rFonts w:ascii="Times New Roman" w:hAnsi="Times New Roman"/>
          <w:sz w:val="24"/>
          <w:szCs w:val="24"/>
        </w:rPr>
      </w:pPr>
    </w:p>
    <w:p w:rsidR="00EE656E" w:rsidRPr="00163F64" w:rsidRDefault="00EE656E" w:rsidP="00EE656E">
      <w:pPr>
        <w:jc w:val="both"/>
        <w:rPr>
          <w:rFonts w:ascii="Times New Roman" w:hAnsi="Times New Roman"/>
          <w:sz w:val="24"/>
          <w:szCs w:val="24"/>
        </w:rPr>
      </w:pPr>
    </w:p>
    <w:p w:rsidR="00EE656E" w:rsidRPr="00163F64" w:rsidRDefault="00EE656E" w:rsidP="00EE656E">
      <w:pPr>
        <w:pStyle w:val="Style3"/>
        <w:widowControl/>
        <w:tabs>
          <w:tab w:val="left" w:leader="dot" w:pos="7666"/>
        </w:tabs>
        <w:ind w:left="1162" w:hanging="1162"/>
        <w:rPr>
          <w:rStyle w:val="FontStyle14"/>
          <w:rFonts w:ascii="Times New Roman" w:hAnsi="Times New Roman" w:cs="Times New Roman" w:hint="default"/>
          <w:sz w:val="24"/>
          <w:szCs w:val="24"/>
        </w:rPr>
      </w:pPr>
    </w:p>
    <w:p w:rsidR="00EE656E" w:rsidRPr="00163F64" w:rsidRDefault="00EE656E" w:rsidP="00EE656E">
      <w:pPr>
        <w:pStyle w:val="Style3"/>
        <w:widowControl/>
        <w:tabs>
          <w:tab w:val="left" w:leader="dot" w:pos="7666"/>
        </w:tabs>
        <w:ind w:left="116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Nazwa Wykonawcy:</w:t>
      </w:r>
      <w:r w:rsidRPr="00163F64">
        <w:rPr>
          <w:rStyle w:val="FontStyle14"/>
          <w:rFonts w:ascii="Times New Roman" w:hAnsi="Times New Roman" w:cs="Times New Roman" w:hint="default"/>
          <w:sz w:val="24"/>
          <w:szCs w:val="24"/>
        </w:rPr>
        <w:tab/>
      </w:r>
    </w:p>
    <w:p w:rsidR="00EE656E" w:rsidRPr="00163F64" w:rsidRDefault="00EE656E" w:rsidP="00EE656E">
      <w:pPr>
        <w:pStyle w:val="Style3"/>
        <w:widowControl/>
        <w:tabs>
          <w:tab w:val="left" w:leader="dot" w:pos="7694"/>
        </w:tabs>
        <w:spacing w:before="163"/>
        <w:ind w:left="114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Adres Wykonawcy: </w:t>
      </w:r>
      <w:r w:rsidRPr="00163F64">
        <w:rPr>
          <w:rStyle w:val="FontStyle14"/>
          <w:rFonts w:ascii="Times New Roman" w:hAnsi="Times New Roman" w:cs="Times New Roman" w:hint="default"/>
          <w:sz w:val="24"/>
          <w:szCs w:val="24"/>
        </w:rPr>
        <w:tab/>
      </w:r>
    </w:p>
    <w:p w:rsidR="00EE656E" w:rsidRPr="00163F64" w:rsidRDefault="00EE656E" w:rsidP="00EE656E">
      <w:pPr>
        <w:pStyle w:val="Style1"/>
        <w:widowControl/>
        <w:spacing w:line="240" w:lineRule="exact"/>
        <w:ind w:left="854"/>
      </w:pPr>
    </w:p>
    <w:p w:rsidR="00EE656E" w:rsidRPr="00163F64" w:rsidRDefault="00EE656E" w:rsidP="00EE656E">
      <w:pPr>
        <w:pStyle w:val="Style1"/>
        <w:widowControl/>
        <w:spacing w:before="62" w:line="240" w:lineRule="auto"/>
        <w:ind w:left="3576"/>
        <w:rPr>
          <w:rStyle w:val="FontStyle11"/>
          <w:b/>
          <w:sz w:val="24"/>
          <w:szCs w:val="24"/>
        </w:rPr>
      </w:pPr>
      <w:r w:rsidRPr="00163F64">
        <w:rPr>
          <w:rStyle w:val="FontStyle11"/>
          <w:b/>
          <w:sz w:val="24"/>
          <w:szCs w:val="24"/>
        </w:rPr>
        <w:t xml:space="preserve">OŚWIADCZENIE </w:t>
      </w:r>
    </w:p>
    <w:p w:rsidR="00EE656E" w:rsidRPr="00163F64" w:rsidRDefault="00EE656E" w:rsidP="00EE656E">
      <w:pPr>
        <w:pStyle w:val="Style1"/>
        <w:widowControl/>
        <w:spacing w:before="62" w:line="240" w:lineRule="auto"/>
        <w:ind w:left="3576"/>
        <w:rPr>
          <w:rStyle w:val="FontStyle11"/>
          <w:b/>
          <w:sz w:val="24"/>
          <w:szCs w:val="24"/>
        </w:rPr>
      </w:pPr>
    </w:p>
    <w:p w:rsidR="00EE656E" w:rsidRPr="00163F64" w:rsidRDefault="00EE656E" w:rsidP="007144A7">
      <w:pPr>
        <w:autoSpaceDE w:val="0"/>
        <w:autoSpaceDN w:val="0"/>
        <w:adjustRightInd w:val="0"/>
        <w:spacing w:after="0"/>
        <w:ind w:firstLine="567"/>
        <w:jc w:val="both"/>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Przystępując do postępowania o udzielenie zamówienia publicznego na realizację zadania </w:t>
      </w:r>
      <w:proofErr w:type="spellStart"/>
      <w:r w:rsidRPr="00163F64">
        <w:rPr>
          <w:rStyle w:val="FontStyle14"/>
          <w:rFonts w:ascii="Times New Roman" w:hAnsi="Times New Roman" w:cs="Times New Roman" w:hint="default"/>
          <w:sz w:val="24"/>
          <w:szCs w:val="24"/>
        </w:rPr>
        <w:t>pn</w:t>
      </w:r>
      <w:proofErr w:type="spellEnd"/>
      <w:r w:rsidRPr="00163F64">
        <w:rPr>
          <w:rStyle w:val="FontStyle14"/>
          <w:rFonts w:ascii="Times New Roman" w:hAnsi="Times New Roman" w:cs="Times New Roman" w:hint="default"/>
          <w:sz w:val="24"/>
          <w:szCs w:val="24"/>
        </w:rPr>
        <w:t xml:space="preserve">: </w:t>
      </w:r>
      <w:r w:rsidRPr="00163F64">
        <w:rPr>
          <w:i/>
          <w:szCs w:val="24"/>
        </w:rPr>
        <w:t xml:space="preserve"> </w:t>
      </w:r>
      <w:r w:rsidR="007144A7">
        <w:rPr>
          <w:rFonts w:ascii="Times New Roman" w:hAnsi="Times New Roman"/>
          <w:i/>
          <w:sz w:val="24"/>
          <w:szCs w:val="24"/>
        </w:rPr>
        <w:t xml:space="preserve">Przeprowadzenie badań społecznych na społeczeństwie wyznaczonego obszaru Gminy Miasta Puck i opracowanie raportu oraz propozycji działań rewitalizacyjnych </w:t>
      </w:r>
      <w:r w:rsidRPr="00163F64">
        <w:rPr>
          <w:rStyle w:val="FontStyle14"/>
          <w:rFonts w:ascii="Times New Roman" w:hAnsi="Times New Roman" w:cs="Times New Roman" w:hint="default"/>
          <w:sz w:val="24"/>
          <w:szCs w:val="24"/>
        </w:rPr>
        <w:t>o</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 xml:space="preserve">wiadczam(y), </w:t>
      </w:r>
      <w:r w:rsidRPr="00163F64">
        <w:rPr>
          <w:rStyle w:val="FontStyle15"/>
          <w:rFonts w:ascii="Times New Roman" w:hAnsi="Times New Roman" w:cs="Times New Roman" w:hint="default"/>
          <w:sz w:val="24"/>
          <w:szCs w:val="24"/>
        </w:rPr>
        <w:t>ż</w:t>
      </w:r>
      <w:r w:rsidRPr="00163F64">
        <w:rPr>
          <w:rStyle w:val="FontStyle14"/>
          <w:rFonts w:ascii="Times New Roman" w:hAnsi="Times New Roman" w:cs="Times New Roman" w:hint="default"/>
          <w:sz w:val="24"/>
          <w:szCs w:val="24"/>
        </w:rPr>
        <w:t>e spełniam(y) warunki udziału w post</w:t>
      </w:r>
      <w:r w:rsidRPr="00163F64">
        <w:rPr>
          <w:rStyle w:val="FontStyle15"/>
          <w:rFonts w:ascii="Times New Roman" w:hAnsi="Times New Roman" w:cs="Times New Roman" w:hint="default"/>
          <w:sz w:val="24"/>
          <w:szCs w:val="24"/>
        </w:rPr>
        <w:t>ę</w:t>
      </w:r>
      <w:r w:rsidRPr="00163F64">
        <w:rPr>
          <w:rStyle w:val="FontStyle14"/>
          <w:rFonts w:ascii="Times New Roman" w:hAnsi="Times New Roman" w:cs="Times New Roman" w:hint="default"/>
          <w:sz w:val="24"/>
          <w:szCs w:val="24"/>
        </w:rPr>
        <w:t>powaniu okre</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lone w art. 22 ust. 1 ustawy z dnia 29 stycznia 2004r. Prawo zamówie</w:t>
      </w:r>
      <w:r w:rsidRPr="00163F64">
        <w:rPr>
          <w:rStyle w:val="FontStyle15"/>
          <w:rFonts w:ascii="Times New Roman" w:hAnsi="Times New Roman" w:cs="Times New Roman" w:hint="default"/>
          <w:sz w:val="24"/>
          <w:szCs w:val="24"/>
        </w:rPr>
        <w:t xml:space="preserve">ń </w:t>
      </w:r>
      <w:r w:rsidRPr="00163F64">
        <w:rPr>
          <w:rStyle w:val="FontStyle14"/>
          <w:rFonts w:ascii="Times New Roman" w:hAnsi="Times New Roman" w:cs="Times New Roman" w:hint="default"/>
          <w:sz w:val="24"/>
          <w:szCs w:val="24"/>
        </w:rPr>
        <w:t>publicznych, dotycz</w:t>
      </w:r>
      <w:r w:rsidRPr="00163F64">
        <w:rPr>
          <w:rStyle w:val="FontStyle15"/>
          <w:rFonts w:ascii="Times New Roman" w:hAnsi="Times New Roman" w:cs="Times New Roman" w:hint="default"/>
          <w:sz w:val="24"/>
          <w:szCs w:val="24"/>
        </w:rPr>
        <w:t>ą</w:t>
      </w:r>
      <w:r w:rsidRPr="00163F64">
        <w:rPr>
          <w:rStyle w:val="FontStyle14"/>
          <w:rFonts w:ascii="Times New Roman" w:hAnsi="Times New Roman" w:cs="Times New Roman" w:hint="default"/>
          <w:sz w:val="24"/>
          <w:szCs w:val="24"/>
        </w:rPr>
        <w:t>ce:</w:t>
      </w:r>
    </w:p>
    <w:p w:rsidR="00EE656E" w:rsidRPr="00163F64" w:rsidRDefault="00EE656E" w:rsidP="00B437B4">
      <w:pPr>
        <w:pStyle w:val="Style5"/>
        <w:widowControl/>
        <w:numPr>
          <w:ilvl w:val="0"/>
          <w:numId w:val="34"/>
        </w:numPr>
        <w:tabs>
          <w:tab w:val="left" w:pos="883"/>
        </w:tabs>
        <w:spacing w:before="130" w:line="254" w:lineRule="exact"/>
        <w:ind w:left="883" w:hanging="341"/>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posiadania uprawnie</w:t>
      </w:r>
      <w:r w:rsidRPr="00163F64">
        <w:rPr>
          <w:rStyle w:val="FontStyle15"/>
          <w:rFonts w:ascii="Times New Roman" w:hAnsi="Times New Roman" w:cs="Times New Roman" w:hint="default"/>
          <w:sz w:val="24"/>
          <w:szCs w:val="24"/>
        </w:rPr>
        <w:t xml:space="preserve">ń </w:t>
      </w:r>
      <w:r w:rsidRPr="00163F64">
        <w:rPr>
          <w:rStyle w:val="FontStyle14"/>
          <w:rFonts w:ascii="Times New Roman" w:hAnsi="Times New Roman" w:cs="Times New Roman" w:hint="default"/>
          <w:sz w:val="24"/>
          <w:szCs w:val="24"/>
        </w:rPr>
        <w:t>do wykonywania okre</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lonej działalno</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ci lub czynno</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ci, je</w:t>
      </w:r>
      <w:r w:rsidRPr="00163F64">
        <w:rPr>
          <w:rStyle w:val="FontStyle15"/>
          <w:rFonts w:ascii="Times New Roman" w:hAnsi="Times New Roman" w:cs="Times New Roman" w:hint="default"/>
          <w:sz w:val="24"/>
          <w:szCs w:val="24"/>
        </w:rPr>
        <w:t>ż</w:t>
      </w:r>
      <w:r w:rsidRPr="00163F64">
        <w:rPr>
          <w:rStyle w:val="FontStyle14"/>
          <w:rFonts w:ascii="Times New Roman" w:hAnsi="Times New Roman" w:cs="Times New Roman" w:hint="default"/>
          <w:sz w:val="24"/>
          <w:szCs w:val="24"/>
        </w:rPr>
        <w:t>eli przepisy prawa nakładaj</w:t>
      </w:r>
      <w:r w:rsidRPr="00163F64">
        <w:rPr>
          <w:rStyle w:val="FontStyle15"/>
          <w:rFonts w:ascii="Times New Roman" w:hAnsi="Times New Roman" w:cs="Times New Roman" w:hint="default"/>
          <w:sz w:val="24"/>
          <w:szCs w:val="24"/>
        </w:rPr>
        <w:t xml:space="preserve">ą </w:t>
      </w:r>
      <w:r w:rsidRPr="00163F64">
        <w:rPr>
          <w:rStyle w:val="FontStyle14"/>
          <w:rFonts w:ascii="Times New Roman" w:hAnsi="Times New Roman" w:cs="Times New Roman" w:hint="default"/>
          <w:sz w:val="24"/>
          <w:szCs w:val="24"/>
        </w:rPr>
        <w:t>obowi</w:t>
      </w:r>
      <w:r w:rsidRPr="00163F64">
        <w:rPr>
          <w:rStyle w:val="FontStyle15"/>
          <w:rFonts w:ascii="Times New Roman" w:hAnsi="Times New Roman" w:cs="Times New Roman" w:hint="default"/>
          <w:sz w:val="24"/>
          <w:szCs w:val="24"/>
        </w:rPr>
        <w:t>ą</w:t>
      </w:r>
      <w:r w:rsidRPr="00163F64">
        <w:rPr>
          <w:rStyle w:val="FontStyle14"/>
          <w:rFonts w:ascii="Times New Roman" w:hAnsi="Times New Roman" w:cs="Times New Roman" w:hint="default"/>
          <w:sz w:val="24"/>
          <w:szCs w:val="24"/>
        </w:rPr>
        <w:t>zek posiadania takich uprawnie</w:t>
      </w:r>
      <w:r w:rsidRPr="00163F64">
        <w:rPr>
          <w:rStyle w:val="FontStyle15"/>
          <w:rFonts w:ascii="Times New Roman" w:hAnsi="Times New Roman" w:cs="Times New Roman" w:hint="default"/>
          <w:sz w:val="24"/>
          <w:szCs w:val="24"/>
        </w:rPr>
        <w:t>ń;</w:t>
      </w:r>
    </w:p>
    <w:p w:rsidR="00EE656E" w:rsidRPr="00163F64" w:rsidRDefault="00EE656E" w:rsidP="00B437B4">
      <w:pPr>
        <w:pStyle w:val="Style5"/>
        <w:widowControl/>
        <w:numPr>
          <w:ilvl w:val="0"/>
          <w:numId w:val="34"/>
        </w:numPr>
        <w:tabs>
          <w:tab w:val="left" w:pos="883"/>
        </w:tabs>
        <w:spacing w:before="149" w:line="240" w:lineRule="auto"/>
        <w:ind w:left="54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posiadania niezb</w:t>
      </w:r>
      <w:r w:rsidRPr="00163F64">
        <w:rPr>
          <w:rStyle w:val="FontStyle15"/>
          <w:rFonts w:ascii="Times New Roman" w:hAnsi="Times New Roman" w:cs="Times New Roman" w:hint="default"/>
          <w:sz w:val="24"/>
          <w:szCs w:val="24"/>
        </w:rPr>
        <w:t>ę</w:t>
      </w:r>
      <w:r w:rsidRPr="00163F64">
        <w:rPr>
          <w:rStyle w:val="FontStyle14"/>
          <w:rFonts w:ascii="Times New Roman" w:hAnsi="Times New Roman" w:cs="Times New Roman" w:hint="default"/>
          <w:sz w:val="24"/>
          <w:szCs w:val="24"/>
        </w:rPr>
        <w:t>dnej wiedzy i do</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wiadczenia;</w:t>
      </w:r>
    </w:p>
    <w:p w:rsidR="00EE656E" w:rsidRPr="00163F64" w:rsidRDefault="00EE656E" w:rsidP="00B437B4">
      <w:pPr>
        <w:pStyle w:val="Style5"/>
        <w:widowControl/>
        <w:numPr>
          <w:ilvl w:val="0"/>
          <w:numId w:val="34"/>
        </w:numPr>
        <w:tabs>
          <w:tab w:val="left" w:pos="883"/>
        </w:tabs>
        <w:spacing w:before="134" w:line="254" w:lineRule="exact"/>
        <w:ind w:left="883" w:hanging="341"/>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dysponowania odpowiednim potencjałem technicznym oraz osobami zdolnymi do wykonania zamówienia;</w:t>
      </w:r>
    </w:p>
    <w:p w:rsidR="00EE656E" w:rsidRPr="00163F64" w:rsidRDefault="00EE656E" w:rsidP="00B437B4">
      <w:pPr>
        <w:pStyle w:val="Style5"/>
        <w:widowControl/>
        <w:numPr>
          <w:ilvl w:val="0"/>
          <w:numId w:val="34"/>
        </w:numPr>
        <w:tabs>
          <w:tab w:val="left" w:pos="883"/>
        </w:tabs>
        <w:spacing w:before="130" w:line="240" w:lineRule="auto"/>
        <w:ind w:left="542"/>
        <w:rPr>
          <w:rFonts w:ascii="Times New Roman" w:hAnsi="Times New Roman" w:cs="Times New Roman"/>
          <w:sz w:val="24"/>
          <w:szCs w:val="24"/>
        </w:rPr>
      </w:pPr>
      <w:r w:rsidRPr="00163F64">
        <w:rPr>
          <w:rStyle w:val="FontStyle14"/>
          <w:rFonts w:ascii="Times New Roman" w:hAnsi="Times New Roman" w:cs="Times New Roman" w:hint="default"/>
          <w:sz w:val="24"/>
          <w:szCs w:val="24"/>
        </w:rPr>
        <w:t>sytuacji ekonomicznej i finansowej.</w:t>
      </w:r>
    </w:p>
    <w:p w:rsidR="00EE656E" w:rsidRPr="00163F64" w:rsidRDefault="00EE656E" w:rsidP="00EE656E">
      <w:pPr>
        <w:autoSpaceDE w:val="0"/>
        <w:autoSpaceDN w:val="0"/>
        <w:adjustRightInd w:val="0"/>
        <w:rPr>
          <w:rFonts w:ascii="Times New Roman" w:hAnsi="Times New Roman"/>
          <w:sz w:val="24"/>
          <w:szCs w:val="24"/>
        </w:rPr>
      </w:pPr>
    </w:p>
    <w:p w:rsidR="00EE656E" w:rsidRPr="00163F64" w:rsidRDefault="00EE656E" w:rsidP="00EE656E">
      <w:pPr>
        <w:autoSpaceDE w:val="0"/>
        <w:autoSpaceDN w:val="0"/>
        <w:adjustRightInd w:val="0"/>
        <w:rPr>
          <w:rFonts w:ascii="Times New Roman" w:hAnsi="Times New Roman"/>
          <w:sz w:val="24"/>
          <w:szCs w:val="24"/>
        </w:rPr>
      </w:pPr>
    </w:p>
    <w:p w:rsidR="000846C2" w:rsidRDefault="00EE656E"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dnia................................ </w:t>
      </w:r>
    </w:p>
    <w:p w:rsidR="000846C2" w:rsidRDefault="000846C2" w:rsidP="000846C2">
      <w:pPr>
        <w:autoSpaceDE w:val="0"/>
        <w:autoSpaceDN w:val="0"/>
        <w:adjustRightInd w:val="0"/>
        <w:spacing w:after="0"/>
        <w:ind w:left="4253" w:hanging="4253"/>
        <w:rPr>
          <w:rFonts w:ascii="Times New Roman" w:hAnsi="Times New Roman"/>
          <w:sz w:val="24"/>
          <w:szCs w:val="24"/>
        </w:rPr>
      </w:pPr>
    </w:p>
    <w:p w:rsidR="00EE656E" w:rsidRPr="00163F64" w:rsidRDefault="00EE656E"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w:t>
      </w:r>
      <w:r w:rsidR="000846C2">
        <w:rPr>
          <w:rFonts w:ascii="Times New Roman" w:hAnsi="Times New Roman"/>
          <w:sz w:val="24"/>
          <w:szCs w:val="24"/>
        </w:rPr>
        <w:t xml:space="preserve">           </w:t>
      </w:r>
      <w:r w:rsidR="000846C2">
        <w:rPr>
          <w:rFonts w:ascii="Times New Roman" w:hAnsi="Times New Roman"/>
          <w:sz w:val="24"/>
          <w:szCs w:val="24"/>
        </w:rPr>
        <w:tab/>
        <w:t xml:space="preserve"> </w:t>
      </w:r>
      <w:r w:rsidRPr="00163F64">
        <w:rPr>
          <w:rFonts w:ascii="Times New Roman" w:hAnsi="Times New Roman"/>
          <w:sz w:val="24"/>
          <w:szCs w:val="24"/>
        </w:rPr>
        <w:t>..........................................................................</w:t>
      </w:r>
    </w:p>
    <w:p w:rsidR="00EE656E" w:rsidRPr="00163F64" w:rsidRDefault="00EE656E" w:rsidP="000846C2">
      <w:pPr>
        <w:autoSpaceDE w:val="0"/>
        <w:autoSpaceDN w:val="0"/>
        <w:adjustRightInd w:val="0"/>
        <w:spacing w:after="0"/>
        <w:rPr>
          <w:rFonts w:ascii="Times New Roman" w:hAnsi="Times New Roman"/>
          <w:sz w:val="24"/>
          <w:szCs w:val="24"/>
        </w:rPr>
      </w:pPr>
      <w:r w:rsidRPr="00163F64">
        <w:rPr>
          <w:rFonts w:ascii="Times New Roman" w:hAnsi="Times New Roman"/>
          <w:sz w:val="24"/>
          <w:szCs w:val="24"/>
        </w:rPr>
        <w:t xml:space="preserve">                                                                       (Pieczęć i podpis Wykonawcy / Pełnomocnika)</w:t>
      </w:r>
    </w:p>
    <w:p w:rsidR="00EE656E" w:rsidRPr="00163F64" w:rsidRDefault="00EE656E" w:rsidP="000846C2">
      <w:pPr>
        <w:spacing w:after="0"/>
        <w:jc w:val="both"/>
        <w:rPr>
          <w:rFonts w:ascii="Times New Roman" w:hAnsi="Times New Roman"/>
          <w:b/>
          <w:sz w:val="24"/>
          <w:szCs w:val="24"/>
        </w:rPr>
      </w:pPr>
      <w:r w:rsidRPr="00163F64">
        <w:rPr>
          <w:rFonts w:ascii="Times New Roman" w:hAnsi="Times New Roman"/>
          <w:sz w:val="24"/>
          <w:szCs w:val="24"/>
        </w:rPr>
        <w:br w:type="page"/>
      </w:r>
      <w:r w:rsidRPr="00163F64">
        <w:rPr>
          <w:rFonts w:ascii="Times New Roman" w:hAnsi="Times New Roman"/>
          <w:sz w:val="24"/>
          <w:szCs w:val="24"/>
        </w:rPr>
        <w:lastRenderedPageBreak/>
        <w:t>RGKiM.271.</w:t>
      </w:r>
      <w:r w:rsidR="000846C2">
        <w:rPr>
          <w:rFonts w:ascii="Times New Roman" w:hAnsi="Times New Roman"/>
          <w:sz w:val="24"/>
          <w:szCs w:val="24"/>
        </w:rPr>
        <w:t>5</w:t>
      </w:r>
      <w:r w:rsidRPr="00163F64">
        <w:rPr>
          <w:rFonts w:ascii="Times New Roman" w:hAnsi="Times New Roman"/>
          <w:sz w:val="24"/>
          <w:szCs w:val="24"/>
        </w:rPr>
        <w:t>.2016.WK</w:t>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t xml:space="preserve">       </w:t>
      </w:r>
      <w:r w:rsidRPr="00163F64">
        <w:rPr>
          <w:rFonts w:ascii="Times New Roman" w:hAnsi="Times New Roman"/>
          <w:b/>
          <w:sz w:val="24"/>
          <w:szCs w:val="24"/>
        </w:rPr>
        <w:t xml:space="preserve">Załącznik nr 3 do SIWZ </w:t>
      </w:r>
    </w:p>
    <w:p w:rsidR="00EE656E" w:rsidRPr="00163F64" w:rsidRDefault="00EE656E" w:rsidP="00EE656E">
      <w:pPr>
        <w:jc w:val="both"/>
        <w:rPr>
          <w:rFonts w:ascii="Times New Roman" w:hAnsi="Times New Roman"/>
          <w:sz w:val="24"/>
          <w:szCs w:val="24"/>
        </w:rPr>
      </w:pPr>
    </w:p>
    <w:p w:rsidR="00EE656E" w:rsidRDefault="00EE656E" w:rsidP="00EE656E">
      <w:pPr>
        <w:rPr>
          <w:rFonts w:ascii="Times New Roman" w:hAnsi="Times New Roman"/>
          <w:color w:val="3366FF"/>
          <w:sz w:val="24"/>
          <w:szCs w:val="24"/>
        </w:rPr>
      </w:pPr>
    </w:p>
    <w:p w:rsidR="000846C2" w:rsidRPr="00163F64" w:rsidRDefault="000846C2" w:rsidP="00EE656E">
      <w:pPr>
        <w:rPr>
          <w:rFonts w:ascii="Times New Roman" w:hAnsi="Times New Roman"/>
          <w:color w:val="3366FF"/>
          <w:sz w:val="24"/>
          <w:szCs w:val="24"/>
        </w:rPr>
      </w:pPr>
    </w:p>
    <w:p w:rsidR="00EE656E" w:rsidRPr="00163F64" w:rsidRDefault="00EE656E" w:rsidP="00EE656E">
      <w:pPr>
        <w:pStyle w:val="Style3"/>
        <w:widowControl/>
        <w:tabs>
          <w:tab w:val="left" w:leader="dot" w:pos="7666"/>
        </w:tabs>
        <w:ind w:left="116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Nazwa Wykonawcy:</w:t>
      </w:r>
      <w:r w:rsidRPr="00163F64">
        <w:rPr>
          <w:rStyle w:val="FontStyle14"/>
          <w:rFonts w:ascii="Times New Roman" w:hAnsi="Times New Roman" w:cs="Times New Roman" w:hint="default"/>
          <w:sz w:val="24"/>
          <w:szCs w:val="24"/>
        </w:rPr>
        <w:tab/>
      </w:r>
    </w:p>
    <w:p w:rsidR="00EE656E" w:rsidRPr="00163F64" w:rsidRDefault="00EE656E" w:rsidP="00EE656E">
      <w:pPr>
        <w:pStyle w:val="Style3"/>
        <w:widowControl/>
        <w:tabs>
          <w:tab w:val="left" w:leader="dot" w:pos="7694"/>
        </w:tabs>
        <w:spacing w:before="163"/>
        <w:ind w:left="114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Adres Wykonawcy: </w:t>
      </w:r>
      <w:r w:rsidRPr="00163F64">
        <w:rPr>
          <w:rStyle w:val="FontStyle14"/>
          <w:rFonts w:ascii="Times New Roman" w:hAnsi="Times New Roman" w:cs="Times New Roman" w:hint="default"/>
          <w:sz w:val="24"/>
          <w:szCs w:val="24"/>
        </w:rPr>
        <w:tab/>
      </w:r>
    </w:p>
    <w:p w:rsidR="00EE656E" w:rsidRPr="00163F64" w:rsidRDefault="00EE656E" w:rsidP="00EE656E">
      <w:pPr>
        <w:pStyle w:val="Style1"/>
        <w:widowControl/>
        <w:spacing w:line="240" w:lineRule="exact"/>
        <w:ind w:left="854"/>
      </w:pPr>
    </w:p>
    <w:p w:rsidR="00EE656E" w:rsidRPr="00163F64" w:rsidRDefault="00EE656E" w:rsidP="00EE656E">
      <w:pPr>
        <w:pStyle w:val="Style1"/>
        <w:widowControl/>
        <w:spacing w:before="202" w:line="240" w:lineRule="auto"/>
        <w:ind w:left="3197"/>
        <w:rPr>
          <w:rStyle w:val="FontStyle11"/>
          <w:b/>
          <w:sz w:val="24"/>
          <w:szCs w:val="24"/>
        </w:rPr>
      </w:pPr>
      <w:r w:rsidRPr="00163F64">
        <w:rPr>
          <w:rStyle w:val="FontStyle11"/>
          <w:b/>
          <w:sz w:val="24"/>
          <w:szCs w:val="24"/>
        </w:rPr>
        <w:t xml:space="preserve">OŚWIADCZENIE </w:t>
      </w:r>
    </w:p>
    <w:p w:rsidR="00EE656E" w:rsidRPr="00163F64" w:rsidRDefault="00EE656E" w:rsidP="00EE656E">
      <w:pPr>
        <w:pStyle w:val="Style3"/>
        <w:widowControl/>
        <w:spacing w:line="240" w:lineRule="exact"/>
      </w:pPr>
    </w:p>
    <w:p w:rsidR="00EE656E" w:rsidRPr="00163F64" w:rsidRDefault="00EE656E" w:rsidP="007144A7">
      <w:pPr>
        <w:autoSpaceDE w:val="0"/>
        <w:autoSpaceDN w:val="0"/>
        <w:adjustRightInd w:val="0"/>
        <w:spacing w:after="0"/>
        <w:ind w:firstLine="567"/>
        <w:jc w:val="both"/>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Przystępując do postępowania o udzielenie zamówienia publicznego na realizację zadania pn.: </w:t>
      </w:r>
      <w:r w:rsidRPr="00163F64">
        <w:rPr>
          <w:rStyle w:val="FontStyle14"/>
          <w:rFonts w:ascii="Times New Roman" w:hAnsi="Times New Roman" w:cs="Times New Roman" w:hint="default"/>
          <w:i/>
          <w:sz w:val="24"/>
          <w:szCs w:val="24"/>
        </w:rPr>
        <w:t xml:space="preserve"> </w:t>
      </w:r>
      <w:r w:rsidR="007144A7">
        <w:rPr>
          <w:rFonts w:ascii="Times New Roman" w:hAnsi="Times New Roman"/>
          <w:i/>
          <w:sz w:val="24"/>
          <w:szCs w:val="24"/>
        </w:rPr>
        <w:t xml:space="preserve">Przeprowadzenie badań społecznych na społeczeństwie wyznaczonego obszaru Gminy Miasta Puck i opracowanie raportu oraz propozycji działań rewitalizacyjnych </w:t>
      </w:r>
      <w:r w:rsidRPr="00163F64">
        <w:rPr>
          <w:rStyle w:val="FontStyle14"/>
          <w:rFonts w:ascii="Times New Roman" w:hAnsi="Times New Roman" w:cs="Times New Roman" w:hint="default"/>
          <w:sz w:val="24"/>
          <w:szCs w:val="24"/>
        </w:rPr>
        <w:t>oświadczam(y), że nie podlegam(y) wykluczeniu z postępowania na podstawie art. 24 ust.1 ustawy Prawo zamówień publicznych.</w:t>
      </w:r>
    </w:p>
    <w:p w:rsidR="00EE656E" w:rsidRPr="00163F64" w:rsidRDefault="00EE656E" w:rsidP="00EE656E">
      <w:pPr>
        <w:autoSpaceDE w:val="0"/>
        <w:autoSpaceDN w:val="0"/>
        <w:adjustRightInd w:val="0"/>
        <w:rPr>
          <w:rFonts w:ascii="Times New Roman" w:eastAsia="Times New Roman" w:hAnsi="Times New Roman"/>
          <w:sz w:val="24"/>
          <w:szCs w:val="24"/>
        </w:rPr>
      </w:pPr>
    </w:p>
    <w:p w:rsidR="00EE656E" w:rsidRPr="00163F64" w:rsidRDefault="00EE656E" w:rsidP="00EE656E">
      <w:pPr>
        <w:autoSpaceDE w:val="0"/>
        <w:autoSpaceDN w:val="0"/>
        <w:adjustRightInd w:val="0"/>
        <w:rPr>
          <w:rFonts w:ascii="Times New Roman" w:hAnsi="Times New Roman"/>
          <w:sz w:val="24"/>
          <w:szCs w:val="24"/>
        </w:rPr>
      </w:pPr>
    </w:p>
    <w:p w:rsidR="00EE656E" w:rsidRPr="00163F64" w:rsidRDefault="00EE656E" w:rsidP="00EE656E">
      <w:pPr>
        <w:autoSpaceDE w:val="0"/>
        <w:autoSpaceDN w:val="0"/>
        <w:adjustRightInd w:val="0"/>
        <w:rPr>
          <w:rFonts w:ascii="Times New Roman" w:hAnsi="Times New Roman"/>
          <w:sz w:val="24"/>
          <w:szCs w:val="24"/>
        </w:rPr>
      </w:pPr>
    </w:p>
    <w:p w:rsidR="000846C2" w:rsidRDefault="000846C2"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dnia................................ </w:t>
      </w:r>
    </w:p>
    <w:p w:rsidR="000846C2" w:rsidRDefault="000846C2" w:rsidP="000846C2">
      <w:pPr>
        <w:autoSpaceDE w:val="0"/>
        <w:autoSpaceDN w:val="0"/>
        <w:adjustRightInd w:val="0"/>
        <w:spacing w:after="0"/>
        <w:ind w:left="4253" w:hanging="4253"/>
        <w:rPr>
          <w:rFonts w:ascii="Times New Roman" w:hAnsi="Times New Roman"/>
          <w:sz w:val="24"/>
          <w:szCs w:val="24"/>
        </w:rPr>
      </w:pPr>
    </w:p>
    <w:p w:rsidR="000846C2" w:rsidRPr="00163F64" w:rsidRDefault="000846C2"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163F64">
        <w:rPr>
          <w:rFonts w:ascii="Times New Roman" w:hAnsi="Times New Roman"/>
          <w:sz w:val="24"/>
          <w:szCs w:val="24"/>
        </w:rPr>
        <w:t>..........................................................................</w:t>
      </w:r>
    </w:p>
    <w:p w:rsidR="000846C2" w:rsidRPr="00163F64" w:rsidRDefault="000846C2" w:rsidP="000846C2">
      <w:pPr>
        <w:autoSpaceDE w:val="0"/>
        <w:autoSpaceDN w:val="0"/>
        <w:adjustRightInd w:val="0"/>
        <w:spacing w:after="0"/>
        <w:rPr>
          <w:rFonts w:ascii="Times New Roman" w:hAnsi="Times New Roman"/>
          <w:sz w:val="24"/>
          <w:szCs w:val="24"/>
        </w:rPr>
      </w:pPr>
      <w:r w:rsidRPr="00163F64">
        <w:rPr>
          <w:rFonts w:ascii="Times New Roman" w:hAnsi="Times New Roman"/>
          <w:sz w:val="24"/>
          <w:szCs w:val="24"/>
        </w:rPr>
        <w:t xml:space="preserve">                                                                       (Pieczęć i podpis Wykonawcy / Pełnomocnika)</w:t>
      </w:r>
    </w:p>
    <w:p w:rsidR="00EE656E" w:rsidRPr="00163F64" w:rsidRDefault="000846C2" w:rsidP="000846C2">
      <w:pPr>
        <w:autoSpaceDE w:val="0"/>
        <w:autoSpaceDN w:val="0"/>
        <w:adjustRightInd w:val="0"/>
        <w:rPr>
          <w:rFonts w:ascii="Times New Roman" w:hAnsi="Times New Roman"/>
          <w:sz w:val="24"/>
          <w:szCs w:val="24"/>
        </w:rPr>
      </w:pPr>
      <w:r w:rsidRPr="00163F64">
        <w:rPr>
          <w:rFonts w:ascii="Times New Roman" w:hAnsi="Times New Roman"/>
          <w:sz w:val="24"/>
          <w:szCs w:val="24"/>
        </w:rPr>
        <w:br w:type="page"/>
      </w:r>
    </w:p>
    <w:p w:rsidR="00EE656E" w:rsidRPr="00163F64" w:rsidRDefault="00EE656E" w:rsidP="00EE656E">
      <w:pPr>
        <w:jc w:val="both"/>
        <w:rPr>
          <w:rFonts w:ascii="Times New Roman" w:hAnsi="Times New Roman"/>
          <w:b/>
          <w:sz w:val="24"/>
          <w:szCs w:val="24"/>
        </w:rPr>
      </w:pPr>
      <w:r w:rsidRPr="00163F64">
        <w:rPr>
          <w:rFonts w:ascii="Times New Roman" w:hAnsi="Times New Roman"/>
          <w:sz w:val="24"/>
          <w:szCs w:val="24"/>
        </w:rPr>
        <w:lastRenderedPageBreak/>
        <w:t>RGKiM.271.</w:t>
      </w:r>
      <w:r w:rsidR="000846C2">
        <w:rPr>
          <w:rFonts w:ascii="Times New Roman" w:hAnsi="Times New Roman"/>
          <w:sz w:val="24"/>
          <w:szCs w:val="24"/>
        </w:rPr>
        <w:t>5</w:t>
      </w:r>
      <w:r w:rsidRPr="00163F64">
        <w:rPr>
          <w:rFonts w:ascii="Times New Roman" w:hAnsi="Times New Roman"/>
          <w:sz w:val="24"/>
          <w:szCs w:val="24"/>
        </w:rPr>
        <w:t>.2016.WK</w:t>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t xml:space="preserve">   </w:t>
      </w:r>
      <w:r w:rsidRPr="00163F64">
        <w:rPr>
          <w:rFonts w:ascii="Times New Roman" w:hAnsi="Times New Roman"/>
          <w:b/>
          <w:sz w:val="24"/>
          <w:szCs w:val="24"/>
        </w:rPr>
        <w:t xml:space="preserve">Załącznik nr 4 do SIWZ </w:t>
      </w:r>
    </w:p>
    <w:p w:rsidR="00EE656E" w:rsidRPr="00163F64" w:rsidRDefault="00EE656E" w:rsidP="00EE656E">
      <w:pPr>
        <w:jc w:val="both"/>
        <w:rPr>
          <w:rFonts w:ascii="Times New Roman" w:hAnsi="Times New Roman"/>
          <w:sz w:val="24"/>
          <w:szCs w:val="24"/>
        </w:rPr>
      </w:pPr>
    </w:p>
    <w:p w:rsidR="00EE656E" w:rsidRPr="00163F64" w:rsidRDefault="00EE656E" w:rsidP="00EE656E">
      <w:pPr>
        <w:ind w:left="5664" w:firstLine="708"/>
        <w:jc w:val="both"/>
        <w:rPr>
          <w:rFonts w:ascii="Times New Roman" w:hAnsi="Times New Roman"/>
          <w:b/>
          <w:sz w:val="24"/>
          <w:szCs w:val="24"/>
        </w:rPr>
      </w:pPr>
    </w:p>
    <w:p w:rsidR="00EE656E" w:rsidRPr="00163F64" w:rsidRDefault="00EE656E" w:rsidP="00EE656E">
      <w:pPr>
        <w:autoSpaceDE w:val="0"/>
        <w:autoSpaceDN w:val="0"/>
        <w:adjustRightInd w:val="0"/>
        <w:jc w:val="both"/>
        <w:rPr>
          <w:rFonts w:ascii="Times New Roman" w:hAnsi="Times New Roman"/>
          <w:sz w:val="24"/>
          <w:szCs w:val="24"/>
        </w:rPr>
      </w:pPr>
    </w:p>
    <w:p w:rsidR="00EE656E" w:rsidRPr="00163F64" w:rsidRDefault="00EE656E" w:rsidP="00EE656E">
      <w:pPr>
        <w:pStyle w:val="Style3"/>
        <w:widowControl/>
        <w:tabs>
          <w:tab w:val="left" w:leader="dot" w:pos="7666"/>
        </w:tabs>
        <w:ind w:left="116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Nazwa Wykonawcy:</w:t>
      </w:r>
      <w:r w:rsidRPr="00163F64">
        <w:rPr>
          <w:rStyle w:val="FontStyle14"/>
          <w:rFonts w:ascii="Times New Roman" w:hAnsi="Times New Roman" w:cs="Times New Roman" w:hint="default"/>
          <w:sz w:val="24"/>
          <w:szCs w:val="24"/>
        </w:rPr>
        <w:tab/>
      </w:r>
    </w:p>
    <w:p w:rsidR="00EE656E" w:rsidRPr="00163F64" w:rsidRDefault="00EE656E" w:rsidP="00EE656E">
      <w:pPr>
        <w:pStyle w:val="Style3"/>
        <w:widowControl/>
        <w:tabs>
          <w:tab w:val="left" w:leader="dot" w:pos="7694"/>
        </w:tabs>
        <w:spacing w:before="163"/>
        <w:ind w:left="114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Adres Wykonawcy: </w:t>
      </w:r>
      <w:r w:rsidRPr="00163F64">
        <w:rPr>
          <w:rStyle w:val="FontStyle14"/>
          <w:rFonts w:ascii="Times New Roman" w:hAnsi="Times New Roman" w:cs="Times New Roman" w:hint="default"/>
          <w:sz w:val="24"/>
          <w:szCs w:val="24"/>
        </w:rPr>
        <w:tab/>
      </w:r>
    </w:p>
    <w:p w:rsidR="00EE656E" w:rsidRPr="00163F64" w:rsidRDefault="00EE656E" w:rsidP="00EE656E">
      <w:pPr>
        <w:pStyle w:val="Style1"/>
        <w:widowControl/>
        <w:spacing w:line="240" w:lineRule="exact"/>
        <w:ind w:left="854"/>
      </w:pPr>
    </w:p>
    <w:p w:rsidR="00EE656E" w:rsidRPr="00163F64" w:rsidRDefault="00EE656E" w:rsidP="00EE656E">
      <w:pPr>
        <w:pStyle w:val="Style1"/>
        <w:widowControl/>
        <w:spacing w:before="202" w:line="240" w:lineRule="auto"/>
        <w:ind w:left="3197"/>
        <w:rPr>
          <w:rStyle w:val="FontStyle11"/>
          <w:b/>
          <w:sz w:val="24"/>
          <w:szCs w:val="24"/>
        </w:rPr>
      </w:pPr>
      <w:r w:rsidRPr="00163F64">
        <w:rPr>
          <w:rStyle w:val="FontStyle11"/>
          <w:b/>
          <w:sz w:val="24"/>
          <w:szCs w:val="24"/>
        </w:rPr>
        <w:t>OŚWIADCZENIE</w:t>
      </w:r>
    </w:p>
    <w:p w:rsidR="00EE656E" w:rsidRPr="00163F64" w:rsidRDefault="00EE656E" w:rsidP="00EE656E">
      <w:pPr>
        <w:pStyle w:val="Style3"/>
        <w:widowControl/>
        <w:spacing w:line="240" w:lineRule="exact"/>
      </w:pPr>
    </w:p>
    <w:p w:rsidR="00EE656E" w:rsidRPr="00163F64" w:rsidRDefault="00EE656E" w:rsidP="007144A7">
      <w:pPr>
        <w:autoSpaceDE w:val="0"/>
        <w:autoSpaceDN w:val="0"/>
        <w:adjustRightInd w:val="0"/>
        <w:spacing w:after="0"/>
        <w:ind w:firstLine="567"/>
        <w:jc w:val="both"/>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Przystępując do postępowania o udzielenie zamówienia publicznego na realizację zadania pn.: </w:t>
      </w:r>
      <w:r w:rsidR="007144A7">
        <w:rPr>
          <w:rFonts w:ascii="Times New Roman" w:hAnsi="Times New Roman"/>
          <w:i/>
          <w:sz w:val="24"/>
          <w:szCs w:val="24"/>
        </w:rPr>
        <w:t>Przeprowadzenie badań społecznych na społeczeństwie wyznaczonego obszaru Gminy Miasta Puck i opracowanie raportu oraz propozycji działań rewitalizacyjnych</w:t>
      </w:r>
      <w:r w:rsidRPr="00163F64">
        <w:rPr>
          <w:i/>
          <w:szCs w:val="24"/>
        </w:rPr>
        <w:t xml:space="preserve"> </w:t>
      </w:r>
      <w:r w:rsidRPr="00163F64">
        <w:rPr>
          <w:rStyle w:val="FontStyle14"/>
          <w:rFonts w:ascii="Times New Roman" w:hAnsi="Times New Roman" w:cs="Times New Roman" w:hint="default"/>
          <w:sz w:val="24"/>
          <w:szCs w:val="24"/>
        </w:rPr>
        <w:t xml:space="preserve">informuję(my)*, iż nie należę (my)* do grupy kapitałowej w rozumieniu ustawy z dnia 16 lutego 2007r. o ochronie konkurencji i konsumentów (Dz. U. Nr 50, poz. 331 z </w:t>
      </w:r>
      <w:proofErr w:type="spellStart"/>
      <w:r w:rsidRPr="00163F64">
        <w:rPr>
          <w:rStyle w:val="FontStyle14"/>
          <w:rFonts w:ascii="Times New Roman" w:hAnsi="Times New Roman" w:cs="Times New Roman" w:hint="default"/>
          <w:sz w:val="24"/>
          <w:szCs w:val="24"/>
        </w:rPr>
        <w:t>późn</w:t>
      </w:r>
      <w:proofErr w:type="spellEnd"/>
      <w:r w:rsidRPr="00163F64">
        <w:rPr>
          <w:rStyle w:val="FontStyle14"/>
          <w:rFonts w:ascii="Times New Roman" w:hAnsi="Times New Roman" w:cs="Times New Roman" w:hint="default"/>
          <w:sz w:val="24"/>
          <w:szCs w:val="24"/>
        </w:rPr>
        <w:t xml:space="preserve">. zm.). </w:t>
      </w:r>
    </w:p>
    <w:p w:rsidR="00EE656E" w:rsidRPr="00163F64" w:rsidRDefault="00EE656E" w:rsidP="00EE656E">
      <w:pPr>
        <w:pStyle w:val="Style2"/>
        <w:widowControl/>
        <w:spacing w:line="360" w:lineRule="auto"/>
        <w:jc w:val="both"/>
        <w:rPr>
          <w:rFonts w:ascii="Times New Roman" w:hAnsi="Times New Roman"/>
        </w:rPr>
      </w:pPr>
    </w:p>
    <w:p w:rsidR="00EE656E" w:rsidRPr="00163F64" w:rsidRDefault="00EE656E" w:rsidP="00EE656E">
      <w:pPr>
        <w:autoSpaceDE w:val="0"/>
        <w:autoSpaceDN w:val="0"/>
        <w:adjustRightInd w:val="0"/>
        <w:rPr>
          <w:rFonts w:ascii="Times New Roman" w:hAnsi="Times New Roman"/>
          <w:sz w:val="24"/>
          <w:szCs w:val="24"/>
        </w:rPr>
      </w:pPr>
    </w:p>
    <w:p w:rsidR="00EE656E" w:rsidRPr="00163F64" w:rsidRDefault="00EE656E" w:rsidP="00EE656E">
      <w:pPr>
        <w:autoSpaceDE w:val="0"/>
        <w:autoSpaceDN w:val="0"/>
        <w:adjustRightInd w:val="0"/>
        <w:rPr>
          <w:rFonts w:ascii="Times New Roman" w:hAnsi="Times New Roman"/>
          <w:sz w:val="24"/>
          <w:szCs w:val="24"/>
        </w:rPr>
      </w:pPr>
    </w:p>
    <w:p w:rsidR="000846C2" w:rsidRDefault="000846C2"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dnia................................ </w:t>
      </w:r>
    </w:p>
    <w:p w:rsidR="000846C2" w:rsidRDefault="000846C2" w:rsidP="000846C2">
      <w:pPr>
        <w:autoSpaceDE w:val="0"/>
        <w:autoSpaceDN w:val="0"/>
        <w:adjustRightInd w:val="0"/>
        <w:spacing w:after="0"/>
        <w:ind w:left="4253" w:hanging="4253"/>
        <w:rPr>
          <w:rFonts w:ascii="Times New Roman" w:hAnsi="Times New Roman"/>
          <w:sz w:val="24"/>
          <w:szCs w:val="24"/>
        </w:rPr>
      </w:pPr>
    </w:p>
    <w:p w:rsidR="000846C2" w:rsidRPr="00163F64" w:rsidRDefault="000846C2"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163F64">
        <w:rPr>
          <w:rFonts w:ascii="Times New Roman" w:hAnsi="Times New Roman"/>
          <w:sz w:val="24"/>
          <w:szCs w:val="24"/>
        </w:rPr>
        <w:t>..........................................................................</w:t>
      </w:r>
    </w:p>
    <w:p w:rsidR="000846C2" w:rsidRPr="00163F64" w:rsidRDefault="000846C2" w:rsidP="000846C2">
      <w:pPr>
        <w:autoSpaceDE w:val="0"/>
        <w:autoSpaceDN w:val="0"/>
        <w:adjustRightInd w:val="0"/>
        <w:spacing w:after="0"/>
        <w:rPr>
          <w:rFonts w:ascii="Times New Roman" w:hAnsi="Times New Roman"/>
          <w:sz w:val="24"/>
          <w:szCs w:val="24"/>
        </w:rPr>
      </w:pPr>
      <w:r w:rsidRPr="00163F64">
        <w:rPr>
          <w:rFonts w:ascii="Times New Roman" w:hAnsi="Times New Roman"/>
          <w:sz w:val="24"/>
          <w:szCs w:val="24"/>
        </w:rPr>
        <w:t xml:space="preserve">                                                                       (Pieczęć i podpis Wykonawcy / Pełnomocnika)</w:t>
      </w:r>
    </w:p>
    <w:p w:rsidR="00EE656E" w:rsidRPr="00163F64" w:rsidRDefault="00EE656E" w:rsidP="000846C2">
      <w:pPr>
        <w:autoSpaceDE w:val="0"/>
        <w:autoSpaceDN w:val="0"/>
        <w:adjustRightInd w:val="0"/>
        <w:rPr>
          <w:rFonts w:ascii="Times New Roman" w:hAnsi="Times New Roman"/>
          <w:sz w:val="24"/>
          <w:szCs w:val="24"/>
        </w:rPr>
      </w:pPr>
    </w:p>
    <w:p w:rsidR="00EE656E" w:rsidRPr="00163F64" w:rsidRDefault="00EE656E" w:rsidP="00EE656E">
      <w:pPr>
        <w:jc w:val="both"/>
        <w:rPr>
          <w:rFonts w:ascii="Times New Roman" w:hAnsi="Times New Roman"/>
          <w:b/>
          <w:sz w:val="24"/>
          <w:szCs w:val="24"/>
        </w:rPr>
      </w:pPr>
      <w:r w:rsidRPr="00163F64">
        <w:rPr>
          <w:rFonts w:ascii="Times New Roman" w:hAnsi="Times New Roman"/>
          <w:b/>
          <w:sz w:val="24"/>
          <w:szCs w:val="24"/>
        </w:rPr>
        <w:t>UWAGA!</w:t>
      </w:r>
    </w:p>
    <w:p w:rsidR="00EE656E" w:rsidRPr="00163F64" w:rsidRDefault="00EE656E" w:rsidP="00EE656E">
      <w:pPr>
        <w:jc w:val="both"/>
        <w:rPr>
          <w:rFonts w:ascii="Times New Roman" w:hAnsi="Times New Roman"/>
          <w:b/>
          <w:sz w:val="24"/>
          <w:szCs w:val="24"/>
        </w:rPr>
      </w:pPr>
      <w:r w:rsidRPr="00163F64">
        <w:rPr>
          <w:rFonts w:ascii="Times New Roman" w:hAnsi="Times New Roman"/>
          <w:sz w:val="24"/>
          <w:szCs w:val="24"/>
        </w:rPr>
        <w:t xml:space="preserve">W przypadku, gdy Wykonawca należy do grupy kapitałowej, zamiast niniejszej informacji zobowiązany jest do złożenia </w:t>
      </w:r>
      <w:r w:rsidRPr="00163F64">
        <w:rPr>
          <w:rFonts w:ascii="Times New Roman" w:hAnsi="Times New Roman"/>
          <w:b/>
          <w:sz w:val="24"/>
          <w:szCs w:val="24"/>
        </w:rPr>
        <w:t>listy podmiotów należących do tej samej grupy kapitałowej.</w:t>
      </w:r>
    </w:p>
    <w:p w:rsidR="00EE656E" w:rsidRDefault="00EE656E" w:rsidP="00EE656E">
      <w:pPr>
        <w:jc w:val="both"/>
        <w:rPr>
          <w:rFonts w:ascii="Times New Roman" w:hAnsi="Times New Roman"/>
          <w:sz w:val="24"/>
          <w:szCs w:val="24"/>
        </w:rPr>
      </w:pPr>
    </w:p>
    <w:p w:rsidR="000846C2" w:rsidRPr="00163F64" w:rsidRDefault="000846C2" w:rsidP="00EE656E">
      <w:pPr>
        <w:jc w:val="both"/>
        <w:rPr>
          <w:rFonts w:ascii="Times New Roman" w:hAnsi="Times New Roman"/>
          <w:sz w:val="24"/>
          <w:szCs w:val="24"/>
        </w:rPr>
      </w:pPr>
    </w:p>
    <w:p w:rsidR="00EE656E" w:rsidRDefault="00EE656E" w:rsidP="00EE656E">
      <w:pPr>
        <w:jc w:val="both"/>
        <w:rPr>
          <w:rFonts w:ascii="Times New Roman" w:hAnsi="Times New Roman"/>
          <w:sz w:val="24"/>
          <w:szCs w:val="24"/>
        </w:rPr>
      </w:pPr>
    </w:p>
    <w:p w:rsidR="007144A7" w:rsidRPr="00163F64" w:rsidRDefault="007144A7" w:rsidP="00EE656E">
      <w:pPr>
        <w:jc w:val="both"/>
        <w:rPr>
          <w:rFonts w:ascii="Times New Roman" w:hAnsi="Times New Roman"/>
          <w:sz w:val="24"/>
          <w:szCs w:val="24"/>
        </w:rPr>
      </w:pP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 – niepotrzebne skreślić</w:t>
      </w:r>
    </w:p>
    <w:p w:rsidR="00EE656E" w:rsidRPr="00163F64" w:rsidRDefault="00EE656E" w:rsidP="00EE656E">
      <w:pPr>
        <w:jc w:val="both"/>
        <w:rPr>
          <w:rFonts w:ascii="Times New Roman" w:hAnsi="Times New Roman"/>
          <w:sz w:val="24"/>
          <w:szCs w:val="24"/>
        </w:rPr>
      </w:pPr>
    </w:p>
    <w:p w:rsidR="00812F07" w:rsidRDefault="00812F07" w:rsidP="00A918B4">
      <w:pPr>
        <w:spacing w:after="0"/>
        <w:rPr>
          <w:rFonts w:ascii="Times New Roman" w:hAnsi="Times New Roman"/>
          <w:sz w:val="24"/>
          <w:szCs w:val="24"/>
        </w:rPr>
      </w:pPr>
    </w:p>
    <w:p w:rsidR="00EE656E" w:rsidRPr="00A918B4" w:rsidRDefault="00A918B4" w:rsidP="00A918B4">
      <w:pPr>
        <w:spacing w:after="0"/>
        <w:rPr>
          <w:rFonts w:ascii="Times New Roman" w:hAnsi="Times New Roman"/>
          <w:b/>
          <w:sz w:val="24"/>
          <w:szCs w:val="24"/>
        </w:rPr>
      </w:pPr>
      <w:r>
        <w:rPr>
          <w:rFonts w:ascii="Times New Roman" w:hAnsi="Times New Roman"/>
          <w:sz w:val="24"/>
          <w:szCs w:val="24"/>
        </w:rPr>
        <w:t>RGKiM.272.5</w:t>
      </w:r>
      <w:r w:rsidR="00EE656E" w:rsidRPr="00A918B4">
        <w:rPr>
          <w:rFonts w:ascii="Times New Roman" w:hAnsi="Times New Roman"/>
          <w:sz w:val="24"/>
          <w:szCs w:val="24"/>
        </w:rPr>
        <w:t>.2016.WK</w:t>
      </w:r>
      <w:r w:rsidR="00EE656E" w:rsidRPr="00A918B4">
        <w:rPr>
          <w:rFonts w:ascii="Times New Roman" w:hAnsi="Times New Roman"/>
          <w:sz w:val="24"/>
          <w:szCs w:val="24"/>
        </w:rPr>
        <w:tab/>
      </w:r>
      <w:r w:rsidR="00EE656E" w:rsidRPr="00A918B4">
        <w:rPr>
          <w:rFonts w:ascii="Times New Roman" w:hAnsi="Times New Roman"/>
          <w:b/>
          <w:sz w:val="24"/>
          <w:szCs w:val="24"/>
        </w:rPr>
        <w:tab/>
      </w:r>
      <w:r w:rsidR="00EE656E" w:rsidRPr="00A918B4">
        <w:rPr>
          <w:rFonts w:ascii="Times New Roman" w:hAnsi="Times New Roman"/>
          <w:b/>
          <w:sz w:val="24"/>
          <w:szCs w:val="24"/>
        </w:rPr>
        <w:tab/>
      </w:r>
      <w:r w:rsidR="00EE656E" w:rsidRPr="00A918B4">
        <w:rPr>
          <w:rFonts w:ascii="Times New Roman" w:hAnsi="Times New Roman"/>
          <w:b/>
          <w:sz w:val="24"/>
          <w:szCs w:val="24"/>
        </w:rPr>
        <w:tab/>
      </w:r>
      <w:r w:rsidR="00EE656E" w:rsidRPr="00A918B4">
        <w:rPr>
          <w:rFonts w:ascii="Times New Roman" w:hAnsi="Times New Roman"/>
          <w:b/>
          <w:sz w:val="24"/>
          <w:szCs w:val="24"/>
        </w:rPr>
        <w:tab/>
      </w:r>
      <w:r w:rsidR="00EE656E" w:rsidRPr="00A918B4">
        <w:rPr>
          <w:rFonts w:ascii="Times New Roman" w:hAnsi="Times New Roman"/>
          <w:b/>
          <w:sz w:val="24"/>
          <w:szCs w:val="24"/>
        </w:rPr>
        <w:tab/>
        <w:t xml:space="preserve">   Załącznik nr 5 do SIWZ </w:t>
      </w:r>
    </w:p>
    <w:p w:rsidR="00EE656E" w:rsidRPr="00A918B4" w:rsidRDefault="00EE656E" w:rsidP="00A918B4">
      <w:pPr>
        <w:spacing w:after="0"/>
        <w:jc w:val="both"/>
        <w:rPr>
          <w:rFonts w:ascii="Times New Roman" w:hAnsi="Times New Roman"/>
          <w:sz w:val="24"/>
          <w:szCs w:val="24"/>
        </w:rPr>
      </w:pP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t xml:space="preserve">     </w:t>
      </w:r>
      <w:r w:rsidR="00A918B4">
        <w:rPr>
          <w:rFonts w:ascii="Times New Roman" w:hAnsi="Times New Roman"/>
          <w:sz w:val="24"/>
          <w:szCs w:val="24"/>
        </w:rPr>
        <w:t xml:space="preserve">   </w:t>
      </w:r>
      <w:r w:rsidRPr="00A918B4">
        <w:rPr>
          <w:rFonts w:ascii="Times New Roman" w:hAnsi="Times New Roman"/>
          <w:sz w:val="24"/>
          <w:szCs w:val="24"/>
        </w:rPr>
        <w:t xml:space="preserve">  Projekt umowy</w:t>
      </w:r>
    </w:p>
    <w:p w:rsidR="00EE656E" w:rsidRPr="00A918B4" w:rsidRDefault="00EE656E" w:rsidP="00A918B4">
      <w:pPr>
        <w:spacing w:after="0"/>
        <w:jc w:val="both"/>
        <w:rPr>
          <w:rFonts w:ascii="Times New Roman" w:hAnsi="Times New Roman"/>
          <w:sz w:val="24"/>
          <w:szCs w:val="24"/>
        </w:rPr>
      </w:pPr>
    </w:p>
    <w:p w:rsidR="00EE656E" w:rsidRPr="00A918B4" w:rsidRDefault="00EE656E" w:rsidP="00EE656E">
      <w:pPr>
        <w:autoSpaceDE w:val="0"/>
        <w:autoSpaceDN w:val="0"/>
        <w:adjustRightInd w:val="0"/>
        <w:spacing w:before="120"/>
        <w:jc w:val="center"/>
        <w:rPr>
          <w:rFonts w:ascii="Times New Roman" w:hAnsi="Times New Roman"/>
          <w:b/>
          <w:sz w:val="24"/>
          <w:szCs w:val="24"/>
        </w:rPr>
      </w:pPr>
      <w:r w:rsidRPr="00A918B4">
        <w:rPr>
          <w:rFonts w:ascii="Times New Roman" w:hAnsi="Times New Roman"/>
          <w:b/>
          <w:sz w:val="24"/>
          <w:szCs w:val="24"/>
        </w:rPr>
        <w:t>UMOWA NR: RGKiM.272.</w:t>
      </w:r>
      <w:r w:rsidR="00A918B4">
        <w:rPr>
          <w:rFonts w:ascii="Times New Roman" w:hAnsi="Times New Roman"/>
          <w:b/>
          <w:sz w:val="24"/>
          <w:szCs w:val="24"/>
        </w:rPr>
        <w:t>5</w:t>
      </w:r>
      <w:r w:rsidRPr="00A918B4">
        <w:rPr>
          <w:rFonts w:ascii="Times New Roman" w:hAnsi="Times New Roman"/>
          <w:b/>
          <w:sz w:val="24"/>
          <w:szCs w:val="24"/>
        </w:rPr>
        <w:t xml:space="preserve">.2016.WK </w:t>
      </w:r>
    </w:p>
    <w:p w:rsidR="00EE656E" w:rsidRPr="00A918B4" w:rsidRDefault="00EE656E" w:rsidP="00EE656E">
      <w:pPr>
        <w:autoSpaceDE w:val="0"/>
        <w:autoSpaceDN w:val="0"/>
        <w:adjustRightInd w:val="0"/>
        <w:jc w:val="both"/>
        <w:rPr>
          <w:rFonts w:ascii="Times New Roman" w:hAnsi="Times New Roman"/>
          <w:sz w:val="24"/>
          <w:szCs w:val="24"/>
        </w:rPr>
      </w:pPr>
      <w:r w:rsidRPr="00A918B4">
        <w:rPr>
          <w:rFonts w:ascii="Times New Roman" w:hAnsi="Times New Roman"/>
          <w:sz w:val="24"/>
          <w:szCs w:val="24"/>
        </w:rPr>
        <w:t>Zawarta w dniu .................. 2016 roku w Pucku pomiędzy Gminą Miasta Puck, mającą siedzibę w Pucku, ul. 1 Maja 13 zwaną dalej “ZAMAWIAJACYM” reprezentowanym przez:</w:t>
      </w:r>
    </w:p>
    <w:p w:rsidR="00EE656E" w:rsidRPr="00A918B4" w:rsidRDefault="00EE656E" w:rsidP="00EE656E">
      <w:pPr>
        <w:autoSpaceDE w:val="0"/>
        <w:autoSpaceDN w:val="0"/>
        <w:adjustRightInd w:val="0"/>
        <w:spacing w:before="90"/>
        <w:rPr>
          <w:rFonts w:ascii="Times New Roman" w:hAnsi="Times New Roman"/>
          <w:b/>
          <w:sz w:val="24"/>
          <w:szCs w:val="24"/>
        </w:rPr>
      </w:pPr>
      <w:r w:rsidRPr="00A918B4">
        <w:rPr>
          <w:rFonts w:ascii="Times New Roman" w:hAnsi="Times New Roman"/>
          <w:b/>
          <w:sz w:val="24"/>
          <w:szCs w:val="24"/>
        </w:rPr>
        <w:t xml:space="preserve">Hannę </w:t>
      </w:r>
      <w:proofErr w:type="spellStart"/>
      <w:r w:rsidRPr="00A918B4">
        <w:rPr>
          <w:rFonts w:ascii="Times New Roman" w:hAnsi="Times New Roman"/>
          <w:b/>
          <w:sz w:val="24"/>
          <w:szCs w:val="24"/>
        </w:rPr>
        <w:t>Pruchniewską</w:t>
      </w:r>
      <w:proofErr w:type="spellEnd"/>
      <w:r w:rsidRPr="00A918B4">
        <w:rPr>
          <w:rFonts w:ascii="Times New Roman" w:hAnsi="Times New Roman"/>
          <w:b/>
          <w:sz w:val="24"/>
          <w:szCs w:val="24"/>
        </w:rPr>
        <w:t xml:space="preserve"> – Burmistrz Miasta </w:t>
      </w:r>
    </w:p>
    <w:p w:rsidR="00EE656E" w:rsidRPr="00A918B4" w:rsidRDefault="00EE656E" w:rsidP="00F756B1">
      <w:pPr>
        <w:autoSpaceDE w:val="0"/>
        <w:autoSpaceDN w:val="0"/>
        <w:adjustRightInd w:val="0"/>
        <w:spacing w:before="90" w:after="0"/>
        <w:rPr>
          <w:rFonts w:ascii="Times New Roman" w:hAnsi="Times New Roman"/>
          <w:sz w:val="24"/>
          <w:szCs w:val="24"/>
        </w:rPr>
      </w:pPr>
      <w:r w:rsidRPr="00A918B4">
        <w:rPr>
          <w:rFonts w:ascii="Times New Roman" w:hAnsi="Times New Roman"/>
          <w:sz w:val="24"/>
          <w:szCs w:val="24"/>
        </w:rPr>
        <w:t>a</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(REGON ............................)</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zwanym dalej “WYKONAWCĄ” reprezentowanym przez:</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1.  ..........................................................................</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2.  ..........................................................................</w:t>
      </w:r>
    </w:p>
    <w:p w:rsidR="00EE656E" w:rsidRPr="00A918B4" w:rsidRDefault="00EE656E" w:rsidP="00D85BDB">
      <w:pPr>
        <w:autoSpaceDE w:val="0"/>
        <w:autoSpaceDN w:val="0"/>
        <w:adjustRightInd w:val="0"/>
        <w:spacing w:after="0"/>
        <w:ind w:firstLine="567"/>
        <w:jc w:val="both"/>
        <w:rPr>
          <w:rFonts w:ascii="Times New Roman" w:hAnsi="Times New Roman"/>
          <w:sz w:val="24"/>
          <w:szCs w:val="24"/>
        </w:rPr>
      </w:pPr>
      <w:r w:rsidRPr="00A918B4">
        <w:rPr>
          <w:rFonts w:ascii="Times New Roman" w:hAnsi="Times New Roman"/>
          <w:sz w:val="24"/>
          <w:szCs w:val="24"/>
        </w:rPr>
        <w:t>W wyniku rozstrzygnięcia przetargu nieograniczonego ogłoszonego w dniu  ……….. r. na realizację zadania pn.:</w:t>
      </w:r>
      <w:r w:rsidR="00A918B4" w:rsidRPr="00A918B4">
        <w:rPr>
          <w:rFonts w:ascii="Times New Roman" w:hAnsi="Times New Roman"/>
          <w:i/>
          <w:sz w:val="24"/>
          <w:szCs w:val="24"/>
        </w:rPr>
        <w:t xml:space="preserve"> </w:t>
      </w:r>
      <w:r w:rsidR="00A918B4">
        <w:rPr>
          <w:rFonts w:ascii="Times New Roman" w:hAnsi="Times New Roman"/>
          <w:i/>
          <w:sz w:val="24"/>
          <w:szCs w:val="24"/>
        </w:rPr>
        <w:t>Przeprowadzenie badań społecznych na społeczeństwie wyznaczonego obszaru Gminy Miasta Puck i opracowanie raportu oraz propozycji działań rewitalizacyjnych</w:t>
      </w:r>
      <w:r w:rsidRPr="00A918B4">
        <w:rPr>
          <w:rFonts w:ascii="Times New Roman" w:hAnsi="Times New Roman"/>
          <w:sz w:val="24"/>
          <w:szCs w:val="24"/>
        </w:rPr>
        <w:t xml:space="preserve"> zgodnie z ustawą Prawo zamówień publicznych  (Tekst jednolity Dz. U.</w:t>
      </w:r>
      <w:r w:rsidR="00A918B4">
        <w:rPr>
          <w:rFonts w:ascii="Times New Roman" w:hAnsi="Times New Roman"/>
          <w:sz w:val="24"/>
          <w:szCs w:val="24"/>
        </w:rPr>
        <w:t xml:space="preserve">            </w:t>
      </w:r>
      <w:r w:rsidRPr="00A918B4">
        <w:rPr>
          <w:rFonts w:ascii="Times New Roman" w:hAnsi="Times New Roman"/>
          <w:sz w:val="24"/>
          <w:szCs w:val="24"/>
        </w:rPr>
        <w:t xml:space="preserve"> z 2015 r. poz. 2164) została zawarta umowa o następującej treści:</w:t>
      </w:r>
    </w:p>
    <w:p w:rsidR="00D85BDB" w:rsidRDefault="00D85BDB" w:rsidP="00D85BDB">
      <w:pPr>
        <w:autoSpaceDE w:val="0"/>
        <w:autoSpaceDN w:val="0"/>
        <w:adjustRightInd w:val="0"/>
        <w:spacing w:after="0"/>
        <w:jc w:val="center"/>
        <w:rPr>
          <w:rFonts w:ascii="Times New Roman" w:hAnsi="Times New Roman"/>
          <w:b/>
          <w:sz w:val="24"/>
          <w:szCs w:val="24"/>
        </w:rPr>
      </w:pPr>
    </w:p>
    <w:p w:rsidR="00EE656E" w:rsidRPr="00A918B4" w:rsidRDefault="00EE656E" w:rsidP="00D85BDB">
      <w:pPr>
        <w:autoSpaceDE w:val="0"/>
        <w:autoSpaceDN w:val="0"/>
        <w:adjustRightInd w:val="0"/>
        <w:spacing w:after="0"/>
        <w:jc w:val="center"/>
        <w:rPr>
          <w:rFonts w:ascii="Times New Roman" w:hAnsi="Times New Roman"/>
          <w:b/>
          <w:sz w:val="24"/>
          <w:szCs w:val="24"/>
        </w:rPr>
      </w:pPr>
      <w:r w:rsidRPr="00A918B4">
        <w:rPr>
          <w:rFonts w:ascii="Times New Roman" w:hAnsi="Times New Roman"/>
          <w:b/>
          <w:sz w:val="24"/>
          <w:szCs w:val="24"/>
        </w:rPr>
        <w:t>§ 1</w:t>
      </w:r>
    </w:p>
    <w:p w:rsidR="00EE656E" w:rsidRPr="00A918B4" w:rsidRDefault="00EE656E" w:rsidP="00EE656E">
      <w:pPr>
        <w:autoSpaceDE w:val="0"/>
        <w:autoSpaceDN w:val="0"/>
        <w:adjustRightInd w:val="0"/>
        <w:jc w:val="center"/>
        <w:rPr>
          <w:rFonts w:ascii="Times New Roman" w:hAnsi="Times New Roman"/>
          <w:b/>
          <w:sz w:val="24"/>
          <w:szCs w:val="24"/>
        </w:rPr>
      </w:pPr>
      <w:r w:rsidRPr="00A918B4">
        <w:rPr>
          <w:rFonts w:ascii="Times New Roman" w:hAnsi="Times New Roman"/>
          <w:b/>
          <w:sz w:val="24"/>
          <w:szCs w:val="24"/>
        </w:rPr>
        <w:t>PRZEDMIOT UMOWY</w:t>
      </w:r>
    </w:p>
    <w:p w:rsidR="00A918B4" w:rsidRPr="00C01954" w:rsidRDefault="00EE656E" w:rsidP="00C01954">
      <w:pPr>
        <w:autoSpaceDE w:val="0"/>
        <w:autoSpaceDN w:val="0"/>
        <w:adjustRightInd w:val="0"/>
        <w:spacing w:after="0"/>
        <w:jc w:val="both"/>
        <w:rPr>
          <w:rFonts w:ascii="Times New Roman" w:hAnsi="Times New Roman"/>
          <w:sz w:val="24"/>
          <w:szCs w:val="24"/>
        </w:rPr>
      </w:pPr>
      <w:r w:rsidRPr="00A918B4">
        <w:rPr>
          <w:rFonts w:ascii="Times New Roman" w:hAnsi="Times New Roman"/>
          <w:sz w:val="24"/>
          <w:szCs w:val="24"/>
        </w:rPr>
        <w:t xml:space="preserve">Przedmiotem umowy jest realizacja zadania pn.: </w:t>
      </w:r>
      <w:r w:rsidR="00A918B4">
        <w:rPr>
          <w:rFonts w:ascii="Times New Roman" w:hAnsi="Times New Roman"/>
          <w:i/>
          <w:sz w:val="24"/>
          <w:szCs w:val="24"/>
        </w:rPr>
        <w:t>Przeprowadzenie badań społecznych na społeczeństwie wyznaczonego obszaru Gminy Miasta Puck i opracowanie raportu oraz propozycji działań rewitalizacyjnych.</w:t>
      </w:r>
    </w:p>
    <w:p w:rsidR="00C01954" w:rsidRPr="00C01954" w:rsidRDefault="00C01954" w:rsidP="00C0195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Szczegółowy opis przedmiotu zamówienia w pkt IV SIWZ; Opis przedmiotu zamówienia.</w:t>
      </w:r>
    </w:p>
    <w:p w:rsidR="00EE656E" w:rsidRPr="00A918B4" w:rsidRDefault="00EE656E" w:rsidP="00EE656E">
      <w:pPr>
        <w:pStyle w:val="Style9"/>
        <w:widowControl/>
        <w:spacing w:before="67"/>
        <w:ind w:left="4584"/>
        <w:rPr>
          <w:rStyle w:val="FontStyle22"/>
          <w:sz w:val="24"/>
          <w:szCs w:val="24"/>
        </w:rPr>
      </w:pPr>
      <w:r w:rsidRPr="00A918B4">
        <w:rPr>
          <w:rStyle w:val="FontStyle22"/>
          <w:sz w:val="24"/>
          <w:szCs w:val="24"/>
        </w:rPr>
        <w:t>§ 2</w:t>
      </w:r>
    </w:p>
    <w:p w:rsidR="00EE656E" w:rsidRPr="00A918B4" w:rsidRDefault="00EE656E" w:rsidP="00EE656E">
      <w:pPr>
        <w:pStyle w:val="Style9"/>
        <w:widowControl/>
        <w:jc w:val="center"/>
        <w:rPr>
          <w:rStyle w:val="FontStyle22"/>
          <w:sz w:val="24"/>
          <w:szCs w:val="24"/>
        </w:rPr>
      </w:pPr>
      <w:r w:rsidRPr="00A918B4">
        <w:rPr>
          <w:rStyle w:val="FontStyle22"/>
          <w:sz w:val="24"/>
          <w:szCs w:val="24"/>
        </w:rPr>
        <w:t>TERMIN WYKONANIA ZAMÓWIENIA</w:t>
      </w:r>
    </w:p>
    <w:p w:rsidR="00EE656E" w:rsidRPr="00A918B4" w:rsidRDefault="00EE656E" w:rsidP="00B437B4">
      <w:pPr>
        <w:pStyle w:val="Style6"/>
        <w:widowControl/>
        <w:numPr>
          <w:ilvl w:val="0"/>
          <w:numId w:val="35"/>
        </w:numPr>
        <w:spacing w:line="240" w:lineRule="auto"/>
        <w:ind w:left="284" w:hanging="284"/>
        <w:jc w:val="both"/>
        <w:rPr>
          <w:rStyle w:val="FontStyle21"/>
          <w:sz w:val="24"/>
          <w:szCs w:val="24"/>
        </w:rPr>
      </w:pPr>
      <w:r w:rsidRPr="00A918B4">
        <w:rPr>
          <w:rStyle w:val="FontStyle21"/>
          <w:sz w:val="24"/>
          <w:szCs w:val="24"/>
        </w:rPr>
        <w:t xml:space="preserve">Wykonawca zobowiązuje się do wykonania przedmiotu umowy wymienionego w § 1 </w:t>
      </w:r>
      <w:r w:rsidR="00D85BDB">
        <w:rPr>
          <w:rStyle w:val="FontStyle21"/>
          <w:sz w:val="24"/>
          <w:szCs w:val="24"/>
        </w:rPr>
        <w:t xml:space="preserve">              </w:t>
      </w:r>
      <w:r w:rsidRPr="00A918B4">
        <w:rPr>
          <w:rStyle w:val="FontStyle21"/>
          <w:sz w:val="24"/>
          <w:szCs w:val="24"/>
        </w:rPr>
        <w:t>w terminie</w:t>
      </w:r>
      <w:r w:rsidR="00585994">
        <w:rPr>
          <w:rStyle w:val="FontStyle21"/>
          <w:sz w:val="24"/>
          <w:szCs w:val="24"/>
        </w:rPr>
        <w:t xml:space="preserve"> </w:t>
      </w:r>
      <w:r w:rsidR="00585994">
        <w:rPr>
          <w:rStyle w:val="FontStyle21"/>
          <w:b/>
          <w:sz w:val="24"/>
          <w:szCs w:val="24"/>
        </w:rPr>
        <w:t xml:space="preserve">do 15 sierpnia 2016r. </w:t>
      </w:r>
    </w:p>
    <w:p w:rsidR="00EE656E" w:rsidRPr="00A918B4" w:rsidRDefault="00EE656E" w:rsidP="00B437B4">
      <w:pPr>
        <w:pStyle w:val="Style6"/>
        <w:widowControl/>
        <w:numPr>
          <w:ilvl w:val="0"/>
          <w:numId w:val="35"/>
        </w:numPr>
        <w:tabs>
          <w:tab w:val="left" w:pos="284"/>
        </w:tabs>
        <w:spacing w:line="250" w:lineRule="exact"/>
        <w:ind w:left="284" w:hanging="284"/>
        <w:jc w:val="both"/>
        <w:rPr>
          <w:rStyle w:val="FontStyle21"/>
          <w:sz w:val="24"/>
          <w:szCs w:val="24"/>
        </w:rPr>
      </w:pPr>
      <w:r w:rsidRPr="00A918B4">
        <w:rPr>
          <w:rStyle w:val="FontStyle21"/>
          <w:sz w:val="24"/>
          <w:szCs w:val="24"/>
        </w:rPr>
        <w:t>Terminy ustalone w ust. 1 mogą ulec przesunięciu w przypadku wystąpienia okoliczności                o  których mowa w § 13 niniejszej umowy.</w:t>
      </w:r>
    </w:p>
    <w:p w:rsidR="00EE656E" w:rsidRPr="00A918B4" w:rsidRDefault="00EE656E" w:rsidP="00B437B4">
      <w:pPr>
        <w:pStyle w:val="Style6"/>
        <w:widowControl/>
        <w:numPr>
          <w:ilvl w:val="0"/>
          <w:numId w:val="35"/>
        </w:numPr>
        <w:tabs>
          <w:tab w:val="left" w:pos="426"/>
        </w:tabs>
        <w:spacing w:line="250" w:lineRule="exact"/>
        <w:ind w:left="284" w:hanging="284"/>
        <w:jc w:val="both"/>
        <w:rPr>
          <w:rStyle w:val="FontStyle21"/>
          <w:sz w:val="24"/>
          <w:szCs w:val="24"/>
        </w:rPr>
      </w:pPr>
      <w:r w:rsidRPr="00A918B4">
        <w:rPr>
          <w:rStyle w:val="FontStyle21"/>
          <w:sz w:val="24"/>
          <w:szCs w:val="24"/>
        </w:rPr>
        <w:t xml:space="preserve">Maksymalny okres przesunięcia terminu wykonania przedmiotu umowy będzie równy okresowi przerwy. </w:t>
      </w:r>
    </w:p>
    <w:p w:rsidR="00EE656E" w:rsidRPr="00A918B4" w:rsidRDefault="00EE656E" w:rsidP="00EE656E">
      <w:pPr>
        <w:pStyle w:val="Style9"/>
        <w:widowControl/>
        <w:spacing w:line="240" w:lineRule="exact"/>
        <w:ind w:right="10"/>
        <w:jc w:val="center"/>
        <w:rPr>
          <w:rFonts w:ascii="Times New Roman" w:hAnsi="Times New Roman"/>
          <w:color w:val="0000FF"/>
        </w:rPr>
      </w:pPr>
    </w:p>
    <w:p w:rsidR="00EE656E" w:rsidRPr="00A918B4" w:rsidRDefault="00EE656E" w:rsidP="00EE656E">
      <w:pPr>
        <w:pStyle w:val="Style9"/>
        <w:widowControl/>
        <w:spacing w:before="62"/>
        <w:ind w:right="10"/>
        <w:jc w:val="center"/>
        <w:rPr>
          <w:rStyle w:val="FontStyle22"/>
          <w:sz w:val="24"/>
          <w:szCs w:val="24"/>
        </w:rPr>
      </w:pPr>
      <w:r w:rsidRPr="00A918B4">
        <w:rPr>
          <w:rStyle w:val="FontStyle22"/>
          <w:sz w:val="24"/>
          <w:szCs w:val="24"/>
        </w:rPr>
        <w:t>§ 3</w:t>
      </w:r>
    </w:p>
    <w:p w:rsidR="00EE656E" w:rsidRDefault="00EE656E" w:rsidP="00EE656E">
      <w:pPr>
        <w:pStyle w:val="Style9"/>
        <w:widowControl/>
        <w:ind w:right="5"/>
        <w:jc w:val="center"/>
        <w:rPr>
          <w:rStyle w:val="FontStyle22"/>
          <w:sz w:val="24"/>
          <w:szCs w:val="24"/>
        </w:rPr>
      </w:pPr>
      <w:r w:rsidRPr="00A918B4">
        <w:rPr>
          <w:rStyle w:val="FontStyle22"/>
          <w:sz w:val="24"/>
          <w:szCs w:val="24"/>
        </w:rPr>
        <w:t>FORMA ORAZ SPOSÓB PRZEKAZANIA PRZEDMIOTU UMOWY</w:t>
      </w:r>
    </w:p>
    <w:p w:rsidR="00C01954" w:rsidRDefault="00C01954" w:rsidP="00EE656E">
      <w:pPr>
        <w:pStyle w:val="Style9"/>
        <w:widowControl/>
        <w:ind w:right="5"/>
        <w:jc w:val="center"/>
        <w:rPr>
          <w:rStyle w:val="FontStyle22"/>
          <w:sz w:val="24"/>
          <w:szCs w:val="24"/>
        </w:rPr>
      </w:pPr>
    </w:p>
    <w:p w:rsidR="00C01954" w:rsidRPr="00A918B4" w:rsidRDefault="00C01954" w:rsidP="00EE656E">
      <w:pPr>
        <w:pStyle w:val="Style9"/>
        <w:widowControl/>
        <w:ind w:right="5"/>
        <w:jc w:val="center"/>
        <w:rPr>
          <w:rStyle w:val="FontStyle22"/>
          <w:sz w:val="24"/>
          <w:szCs w:val="24"/>
        </w:rPr>
      </w:pPr>
    </w:p>
    <w:p w:rsidR="00EE656E" w:rsidRPr="00A918B4" w:rsidRDefault="00EE656E" w:rsidP="00C01954">
      <w:pPr>
        <w:autoSpaceDE w:val="0"/>
        <w:autoSpaceDN w:val="0"/>
        <w:adjustRightInd w:val="0"/>
        <w:spacing w:after="0"/>
        <w:jc w:val="both"/>
        <w:rPr>
          <w:rFonts w:ascii="Times New Roman" w:hAnsi="Times New Roman"/>
          <w:sz w:val="24"/>
          <w:szCs w:val="24"/>
        </w:rPr>
      </w:pPr>
      <w:r w:rsidRPr="00A918B4">
        <w:rPr>
          <w:rFonts w:ascii="Times New Roman" w:hAnsi="Times New Roman"/>
          <w:sz w:val="24"/>
          <w:szCs w:val="24"/>
        </w:rPr>
        <w:t xml:space="preserve">Wykonanie przedmiotu umowy obejmuje opracowanie dokumentacji w zakresie wymienionym w § 1 umowy tj.:  </w:t>
      </w:r>
    </w:p>
    <w:p w:rsidR="00EE656E" w:rsidRPr="00483767" w:rsidRDefault="00483767" w:rsidP="00C01954">
      <w:pPr>
        <w:widowControl w:val="0"/>
        <w:numPr>
          <w:ilvl w:val="0"/>
          <w:numId w:val="36"/>
        </w:numPr>
        <w:suppressAutoHyphens/>
        <w:autoSpaceDE w:val="0"/>
        <w:autoSpaceDN w:val="0"/>
        <w:adjustRightInd w:val="0"/>
        <w:spacing w:after="0" w:line="240" w:lineRule="auto"/>
        <w:ind w:left="426" w:hanging="426"/>
        <w:jc w:val="both"/>
        <w:rPr>
          <w:rFonts w:ascii="Times New Roman" w:hAnsi="Times New Roman"/>
          <w:sz w:val="24"/>
          <w:szCs w:val="24"/>
        </w:rPr>
      </w:pPr>
      <w:r w:rsidRPr="00483767">
        <w:rPr>
          <w:rFonts w:ascii="Times New Roman" w:hAnsi="Times New Roman"/>
          <w:sz w:val="24"/>
          <w:szCs w:val="24"/>
        </w:rPr>
        <w:t>Wersja papierowa</w:t>
      </w:r>
      <w:r w:rsidR="00EE656E" w:rsidRPr="00483767">
        <w:rPr>
          <w:rFonts w:ascii="Times New Roman" w:hAnsi="Times New Roman"/>
          <w:sz w:val="24"/>
          <w:szCs w:val="24"/>
        </w:rPr>
        <w:t xml:space="preserve"> – </w:t>
      </w:r>
      <w:r w:rsidRPr="00483767">
        <w:rPr>
          <w:rFonts w:ascii="Times New Roman" w:hAnsi="Times New Roman"/>
          <w:sz w:val="24"/>
          <w:szCs w:val="24"/>
        </w:rPr>
        <w:t>2</w:t>
      </w:r>
      <w:r w:rsidR="00EE656E" w:rsidRPr="00483767">
        <w:rPr>
          <w:rFonts w:ascii="Times New Roman" w:hAnsi="Times New Roman"/>
          <w:sz w:val="24"/>
          <w:szCs w:val="24"/>
        </w:rPr>
        <w:t xml:space="preserve"> egzemplarz</w:t>
      </w:r>
      <w:r w:rsidRPr="00483767">
        <w:rPr>
          <w:rFonts w:ascii="Times New Roman" w:hAnsi="Times New Roman"/>
          <w:sz w:val="24"/>
          <w:szCs w:val="24"/>
        </w:rPr>
        <w:t>e</w:t>
      </w:r>
      <w:r w:rsidR="00EE656E" w:rsidRPr="00483767">
        <w:rPr>
          <w:rFonts w:ascii="Times New Roman" w:hAnsi="Times New Roman"/>
          <w:sz w:val="24"/>
          <w:szCs w:val="24"/>
        </w:rPr>
        <w:t xml:space="preserve"> + wersja elektroniczna na nośniku CD</w:t>
      </w:r>
      <w:r w:rsidRPr="00483767">
        <w:rPr>
          <w:rFonts w:ascii="Times New Roman" w:hAnsi="Times New Roman"/>
          <w:sz w:val="24"/>
          <w:szCs w:val="24"/>
        </w:rPr>
        <w:t xml:space="preserve">-ROM w formacie </w:t>
      </w:r>
      <w:r w:rsidRPr="00483767">
        <w:rPr>
          <w:rFonts w:ascii="Times New Roman" w:hAnsi="Times New Roman"/>
          <w:sz w:val="24"/>
          <w:szCs w:val="24"/>
          <w:lang w:val="x-none" w:eastAsia="ar-SA"/>
        </w:rPr>
        <w:t>*.pdf  lub *.jpg.</w:t>
      </w:r>
    </w:p>
    <w:p w:rsidR="00EE656E" w:rsidRPr="00A918B4" w:rsidRDefault="00EE656E" w:rsidP="00C01954">
      <w:pPr>
        <w:numPr>
          <w:ilvl w:val="0"/>
          <w:numId w:val="36"/>
        </w:numPr>
        <w:autoSpaceDE w:val="0"/>
        <w:autoSpaceDN w:val="0"/>
        <w:adjustRightInd w:val="0"/>
        <w:spacing w:after="0" w:line="240" w:lineRule="auto"/>
        <w:ind w:left="426" w:hanging="426"/>
        <w:jc w:val="both"/>
        <w:rPr>
          <w:rFonts w:ascii="Times New Roman" w:hAnsi="Times New Roman"/>
          <w:sz w:val="24"/>
          <w:szCs w:val="24"/>
        </w:rPr>
      </w:pPr>
      <w:r w:rsidRPr="00A918B4">
        <w:rPr>
          <w:rFonts w:ascii="Times New Roman" w:hAnsi="Times New Roman"/>
          <w:sz w:val="24"/>
          <w:szCs w:val="24"/>
        </w:rPr>
        <w:t>Opracowanie w wersji papierowej powinno być trwale oprawione i zawierać oświadczenie, że jest wykonane zgodnie z umową, obowiązującymi przepisami oraz że jest wydane w stanie zupełnym ze względu na cel oznaczony w umowie.</w:t>
      </w:r>
    </w:p>
    <w:p w:rsidR="00EE656E" w:rsidRPr="00A918B4" w:rsidRDefault="00EE656E" w:rsidP="00C01954">
      <w:pPr>
        <w:numPr>
          <w:ilvl w:val="0"/>
          <w:numId w:val="36"/>
        </w:numPr>
        <w:autoSpaceDE w:val="0"/>
        <w:autoSpaceDN w:val="0"/>
        <w:adjustRightInd w:val="0"/>
        <w:spacing w:after="0" w:line="240" w:lineRule="auto"/>
        <w:ind w:left="426" w:hanging="426"/>
        <w:jc w:val="both"/>
        <w:rPr>
          <w:rFonts w:ascii="Times New Roman" w:hAnsi="Times New Roman"/>
          <w:sz w:val="24"/>
          <w:szCs w:val="24"/>
          <w:lang w:eastAsia="pl-PL"/>
        </w:rPr>
      </w:pPr>
      <w:r w:rsidRPr="00A918B4">
        <w:rPr>
          <w:rFonts w:ascii="Times New Roman" w:hAnsi="Times New Roman"/>
          <w:sz w:val="24"/>
          <w:szCs w:val="24"/>
        </w:rPr>
        <w:t>Pokwitowanie przyjęcia dokumentacji przez Zamawiającego ma tylko taki skutek, że potwierdza datę jej złożenia Zamawiającemu, a w szczególności nie stanowi potwierdzenia jej przyjęcia bez zastrzeżeń.</w:t>
      </w:r>
    </w:p>
    <w:p w:rsidR="00EE656E" w:rsidRPr="00A918B4" w:rsidRDefault="00EE656E" w:rsidP="00C01954">
      <w:pPr>
        <w:numPr>
          <w:ilvl w:val="0"/>
          <w:numId w:val="36"/>
        </w:numPr>
        <w:autoSpaceDE w:val="0"/>
        <w:autoSpaceDN w:val="0"/>
        <w:adjustRightInd w:val="0"/>
        <w:spacing w:after="0" w:line="240" w:lineRule="auto"/>
        <w:ind w:left="426" w:hanging="426"/>
        <w:jc w:val="both"/>
        <w:rPr>
          <w:rFonts w:ascii="Times New Roman" w:hAnsi="Times New Roman"/>
          <w:sz w:val="24"/>
          <w:szCs w:val="24"/>
        </w:rPr>
      </w:pPr>
      <w:r w:rsidRPr="00A918B4">
        <w:rPr>
          <w:rFonts w:ascii="Times New Roman" w:hAnsi="Times New Roman"/>
          <w:sz w:val="24"/>
          <w:szCs w:val="24"/>
        </w:rPr>
        <w:t xml:space="preserve">Brak kompletnego  opracowania (przedmiotu zamówienia) lub pozytywnej jego oceny (tzn. uwagi lub zastrzeżenia) oznacza istotne wady przedmiotu zamówienia i upoważnia Zamawiającego do odmowy podpisania protokołu odbioru z podaniem uzasadnienia odmowy. </w:t>
      </w:r>
    </w:p>
    <w:p w:rsidR="00EE656E" w:rsidRPr="00A918B4" w:rsidRDefault="00EE656E" w:rsidP="00EE656E">
      <w:pPr>
        <w:pStyle w:val="Style9"/>
        <w:widowControl/>
        <w:spacing w:before="62"/>
        <w:ind w:right="10"/>
        <w:jc w:val="center"/>
        <w:rPr>
          <w:rStyle w:val="FontStyle22"/>
          <w:sz w:val="24"/>
          <w:szCs w:val="24"/>
        </w:rPr>
      </w:pPr>
      <w:r w:rsidRPr="00A918B4">
        <w:rPr>
          <w:rStyle w:val="FontStyle22"/>
          <w:sz w:val="24"/>
          <w:szCs w:val="24"/>
        </w:rPr>
        <w:t>§ 4</w:t>
      </w:r>
    </w:p>
    <w:p w:rsidR="00EE656E" w:rsidRPr="00A918B4" w:rsidRDefault="00EE656E" w:rsidP="00EE656E">
      <w:pPr>
        <w:pStyle w:val="Style9"/>
        <w:widowControl/>
        <w:ind w:right="5"/>
        <w:jc w:val="center"/>
        <w:rPr>
          <w:rStyle w:val="FontStyle22"/>
          <w:sz w:val="24"/>
          <w:szCs w:val="24"/>
        </w:rPr>
      </w:pPr>
      <w:r w:rsidRPr="00A918B4">
        <w:rPr>
          <w:rStyle w:val="FontStyle22"/>
          <w:sz w:val="24"/>
          <w:szCs w:val="24"/>
        </w:rPr>
        <w:t>OBOWIĄZKI  STRON</w:t>
      </w:r>
    </w:p>
    <w:p w:rsidR="00EE656E" w:rsidRPr="00A918B4" w:rsidRDefault="00EE656E" w:rsidP="00EE656E">
      <w:pPr>
        <w:pStyle w:val="Style9"/>
        <w:widowControl/>
        <w:ind w:right="5"/>
        <w:jc w:val="center"/>
        <w:rPr>
          <w:rStyle w:val="FontStyle22"/>
          <w:sz w:val="24"/>
          <w:szCs w:val="24"/>
        </w:rPr>
      </w:pPr>
    </w:p>
    <w:p w:rsidR="00EE656E" w:rsidRPr="00C37D13" w:rsidRDefault="00EE656E" w:rsidP="00EE656E">
      <w:pPr>
        <w:pStyle w:val="Style4"/>
        <w:widowControl/>
        <w:spacing w:line="240" w:lineRule="auto"/>
        <w:ind w:left="284" w:hanging="284"/>
        <w:rPr>
          <w:rStyle w:val="FontStyle21"/>
          <w:sz w:val="24"/>
          <w:szCs w:val="24"/>
        </w:rPr>
      </w:pPr>
      <w:r w:rsidRPr="00A918B4">
        <w:rPr>
          <w:rStyle w:val="FontStyle21"/>
          <w:sz w:val="24"/>
          <w:szCs w:val="24"/>
        </w:rPr>
        <w:t>1</w:t>
      </w:r>
      <w:r w:rsidRPr="00C37D13">
        <w:rPr>
          <w:rStyle w:val="FontStyle21"/>
          <w:sz w:val="24"/>
          <w:szCs w:val="24"/>
        </w:rPr>
        <w:t>. Zamawiający zobowiązuje się do dokonania odbioru dokumentacji wyszczególnionej w opisie przedmiotu zamówienia:</w:t>
      </w:r>
    </w:p>
    <w:p w:rsidR="00EE656E" w:rsidRPr="00C37D13" w:rsidRDefault="00EE656E" w:rsidP="00EE656E">
      <w:pPr>
        <w:pStyle w:val="Style4"/>
        <w:widowControl/>
        <w:tabs>
          <w:tab w:val="left" w:pos="284"/>
        </w:tabs>
        <w:spacing w:line="240" w:lineRule="auto"/>
        <w:ind w:left="567" w:hanging="567"/>
        <w:rPr>
          <w:rStyle w:val="FontStyle21"/>
          <w:sz w:val="24"/>
          <w:szCs w:val="24"/>
        </w:rPr>
      </w:pPr>
      <w:r w:rsidRPr="00C37D13">
        <w:rPr>
          <w:rStyle w:val="FontStyle21"/>
          <w:sz w:val="24"/>
          <w:szCs w:val="24"/>
        </w:rPr>
        <w:tab/>
      </w:r>
      <w:r w:rsidR="00C37D13">
        <w:rPr>
          <w:rStyle w:val="FontStyle21"/>
          <w:sz w:val="24"/>
          <w:szCs w:val="24"/>
        </w:rPr>
        <w:t>1</w:t>
      </w:r>
      <w:r w:rsidRPr="00C37D13">
        <w:rPr>
          <w:rStyle w:val="FontStyle21"/>
          <w:sz w:val="24"/>
          <w:szCs w:val="24"/>
        </w:rPr>
        <w:t>) odbiór końcowy dokumentacji n</w:t>
      </w:r>
      <w:r w:rsidR="00C37D13">
        <w:rPr>
          <w:rStyle w:val="FontStyle21"/>
          <w:sz w:val="24"/>
          <w:szCs w:val="24"/>
        </w:rPr>
        <w:t>astąpi nie później niż w ciągu 7</w:t>
      </w:r>
      <w:r w:rsidRPr="00C37D13">
        <w:rPr>
          <w:rStyle w:val="FontStyle21"/>
          <w:sz w:val="24"/>
          <w:szCs w:val="24"/>
        </w:rPr>
        <w:t xml:space="preserve"> dni od dnia złożenia kompletnego opracowania, co zostanie stwierdzone protokołem odbioru, sporządzonym przez Zamawiającego. </w:t>
      </w:r>
    </w:p>
    <w:p w:rsidR="00EE656E" w:rsidRPr="00C37D13" w:rsidRDefault="00EE656E" w:rsidP="005168F4">
      <w:pPr>
        <w:pStyle w:val="Style5"/>
        <w:widowControl/>
        <w:tabs>
          <w:tab w:val="left" w:pos="312"/>
        </w:tabs>
        <w:spacing w:line="250" w:lineRule="exact"/>
        <w:ind w:left="284" w:right="14" w:hanging="284"/>
        <w:rPr>
          <w:rStyle w:val="FontStyle11"/>
          <w:sz w:val="24"/>
          <w:szCs w:val="24"/>
        </w:rPr>
      </w:pPr>
      <w:r w:rsidRPr="00C37D13">
        <w:rPr>
          <w:rStyle w:val="FontStyle11"/>
          <w:sz w:val="24"/>
          <w:szCs w:val="24"/>
        </w:rPr>
        <w:t>2</w:t>
      </w:r>
      <w:r w:rsidR="005168F4">
        <w:rPr>
          <w:rStyle w:val="FontStyle11"/>
          <w:sz w:val="24"/>
          <w:szCs w:val="24"/>
        </w:rPr>
        <w:t xml:space="preserve">. Wykonawca  zobowiązuje się do </w:t>
      </w:r>
      <w:r w:rsidRPr="00C37D13">
        <w:rPr>
          <w:rStyle w:val="FontStyle11"/>
          <w:sz w:val="24"/>
          <w:szCs w:val="24"/>
        </w:rPr>
        <w:t>udzielenia Zamawiającemu gwarancji kompletności i dobrej jakości wykonanych na jego zlecenie prac i przyjmuje na siebie odpowiedzialność cywilno-prawną w zakresie przedmiotu umowy,</w:t>
      </w:r>
    </w:p>
    <w:p w:rsidR="00EE656E" w:rsidRPr="00C37D13" w:rsidRDefault="00EE656E" w:rsidP="00EE656E">
      <w:pPr>
        <w:pStyle w:val="Style5"/>
        <w:widowControl/>
        <w:tabs>
          <w:tab w:val="left" w:pos="284"/>
        </w:tabs>
        <w:spacing w:line="250" w:lineRule="exact"/>
        <w:ind w:left="284" w:right="14" w:hanging="284"/>
        <w:rPr>
          <w:rStyle w:val="FontStyle11"/>
          <w:sz w:val="24"/>
          <w:szCs w:val="24"/>
        </w:rPr>
      </w:pPr>
      <w:r w:rsidRPr="00C37D13">
        <w:rPr>
          <w:rStyle w:val="FontStyle11"/>
          <w:sz w:val="24"/>
          <w:szCs w:val="24"/>
        </w:rPr>
        <w:t>3. Zamawiający zastrzega, że wierzytelności przysługujące Wykonawcy w związku z wykonywaniem niniejszej umowy nie mogą być przenoszone bez zgody Zamawiającego na osoby trzecie.</w:t>
      </w:r>
    </w:p>
    <w:p w:rsidR="00EE656E" w:rsidRPr="00A918B4" w:rsidRDefault="00EE656E" w:rsidP="00EE656E">
      <w:pPr>
        <w:autoSpaceDE w:val="0"/>
        <w:autoSpaceDN w:val="0"/>
        <w:adjustRightInd w:val="0"/>
        <w:spacing w:before="120"/>
        <w:jc w:val="center"/>
        <w:rPr>
          <w:rFonts w:ascii="Times New Roman" w:hAnsi="Times New Roman"/>
          <w:b/>
          <w:sz w:val="24"/>
          <w:szCs w:val="24"/>
        </w:rPr>
      </w:pPr>
      <w:r w:rsidRPr="00A918B4">
        <w:rPr>
          <w:rFonts w:ascii="Times New Roman" w:hAnsi="Times New Roman"/>
          <w:b/>
          <w:sz w:val="24"/>
          <w:szCs w:val="24"/>
        </w:rPr>
        <w:t>§ 5</w:t>
      </w:r>
    </w:p>
    <w:p w:rsidR="00EE656E" w:rsidRPr="00A918B4" w:rsidRDefault="00EE656E" w:rsidP="00EE656E">
      <w:pPr>
        <w:autoSpaceDE w:val="0"/>
        <w:autoSpaceDN w:val="0"/>
        <w:adjustRightInd w:val="0"/>
        <w:jc w:val="center"/>
        <w:rPr>
          <w:rFonts w:ascii="Times New Roman" w:hAnsi="Times New Roman"/>
          <w:b/>
          <w:sz w:val="24"/>
          <w:szCs w:val="24"/>
        </w:rPr>
      </w:pPr>
      <w:r w:rsidRPr="00A918B4">
        <w:rPr>
          <w:rFonts w:ascii="Times New Roman" w:hAnsi="Times New Roman"/>
          <w:b/>
          <w:sz w:val="24"/>
          <w:szCs w:val="24"/>
        </w:rPr>
        <w:t>PRZEDSTAWICIELE WYKONAWCY I ZAMAWIAJĄCEGO</w:t>
      </w:r>
    </w:p>
    <w:p w:rsidR="00EE656E" w:rsidRPr="00A918B4" w:rsidRDefault="00EE656E" w:rsidP="00B437B4">
      <w:pPr>
        <w:numPr>
          <w:ilvl w:val="1"/>
          <w:numId w:val="38"/>
        </w:numPr>
        <w:tabs>
          <w:tab w:val="num" w:pos="360"/>
        </w:tabs>
        <w:autoSpaceDE w:val="0"/>
        <w:autoSpaceDN w:val="0"/>
        <w:adjustRightInd w:val="0"/>
        <w:spacing w:after="0" w:line="240" w:lineRule="auto"/>
        <w:ind w:left="360"/>
        <w:rPr>
          <w:rFonts w:ascii="Times New Roman" w:hAnsi="Times New Roman"/>
          <w:sz w:val="24"/>
          <w:szCs w:val="24"/>
        </w:rPr>
      </w:pPr>
      <w:r w:rsidRPr="00A918B4">
        <w:rPr>
          <w:rFonts w:ascii="Times New Roman" w:hAnsi="Times New Roman"/>
          <w:sz w:val="24"/>
          <w:szCs w:val="24"/>
        </w:rPr>
        <w:t>Obowiązki koordynatora ze strony Wykonawcy sprawować będzie: ………………………………</w:t>
      </w:r>
      <w:r w:rsidR="005168F4">
        <w:rPr>
          <w:rFonts w:ascii="Times New Roman" w:hAnsi="Times New Roman"/>
          <w:sz w:val="24"/>
          <w:szCs w:val="24"/>
        </w:rPr>
        <w:t>…..</w:t>
      </w:r>
      <w:r w:rsidRPr="00A918B4">
        <w:rPr>
          <w:rFonts w:ascii="Times New Roman" w:hAnsi="Times New Roman"/>
          <w:sz w:val="24"/>
          <w:szCs w:val="24"/>
        </w:rPr>
        <w:t>……</w:t>
      </w:r>
    </w:p>
    <w:p w:rsidR="00EE656E" w:rsidRPr="00A918B4" w:rsidRDefault="00EE656E" w:rsidP="00B437B4">
      <w:pPr>
        <w:numPr>
          <w:ilvl w:val="1"/>
          <w:numId w:val="38"/>
        </w:numPr>
        <w:tabs>
          <w:tab w:val="num" w:pos="426"/>
        </w:tabs>
        <w:spacing w:after="0" w:line="240" w:lineRule="auto"/>
        <w:ind w:left="426" w:hanging="426"/>
        <w:rPr>
          <w:rFonts w:ascii="Times New Roman" w:hAnsi="Times New Roman"/>
          <w:sz w:val="24"/>
          <w:szCs w:val="24"/>
        </w:rPr>
      </w:pPr>
      <w:r w:rsidRPr="00A918B4">
        <w:rPr>
          <w:rFonts w:ascii="Times New Roman" w:hAnsi="Times New Roman"/>
          <w:sz w:val="24"/>
          <w:szCs w:val="24"/>
        </w:rPr>
        <w:t>Obowiązki koordynatora ze strony Zamawiającego sprawować będzie: ……………………</w:t>
      </w:r>
      <w:r w:rsidR="005168F4">
        <w:rPr>
          <w:rFonts w:ascii="Times New Roman" w:hAnsi="Times New Roman"/>
          <w:sz w:val="24"/>
          <w:szCs w:val="24"/>
        </w:rPr>
        <w:t>.</w:t>
      </w:r>
      <w:r w:rsidRPr="00A918B4">
        <w:rPr>
          <w:rFonts w:ascii="Times New Roman" w:hAnsi="Times New Roman"/>
          <w:sz w:val="24"/>
          <w:szCs w:val="24"/>
        </w:rPr>
        <w:t>…………………</w:t>
      </w:r>
    </w:p>
    <w:p w:rsidR="00EE656E" w:rsidRPr="00A918B4" w:rsidRDefault="00EE656E" w:rsidP="00EE656E">
      <w:pPr>
        <w:autoSpaceDE w:val="0"/>
        <w:autoSpaceDN w:val="0"/>
        <w:adjustRightInd w:val="0"/>
        <w:jc w:val="center"/>
        <w:rPr>
          <w:rFonts w:ascii="Times New Roman" w:hAnsi="Times New Roman"/>
          <w:b/>
          <w:sz w:val="24"/>
          <w:szCs w:val="24"/>
        </w:rPr>
      </w:pPr>
      <w:r w:rsidRPr="00A918B4">
        <w:rPr>
          <w:rFonts w:ascii="Times New Roman" w:hAnsi="Times New Roman"/>
          <w:b/>
          <w:sz w:val="24"/>
          <w:szCs w:val="24"/>
        </w:rPr>
        <w:t>§ 6</w:t>
      </w:r>
    </w:p>
    <w:p w:rsidR="00EE656E" w:rsidRPr="00A918B4" w:rsidRDefault="00EE656E" w:rsidP="00EE656E">
      <w:pPr>
        <w:pStyle w:val="Style2"/>
        <w:widowControl/>
        <w:spacing w:line="240" w:lineRule="auto"/>
        <w:jc w:val="center"/>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b/>
          <w:sz w:val="24"/>
          <w:szCs w:val="24"/>
        </w:rPr>
        <w:t>WYNAGRODZENIE I ZAPŁATA WYNAGRODZENIA</w:t>
      </w:r>
    </w:p>
    <w:p w:rsidR="00EE656E" w:rsidRPr="00A918B4" w:rsidRDefault="00EE656E" w:rsidP="00EE656E">
      <w:pPr>
        <w:pStyle w:val="Style1"/>
        <w:widowControl/>
        <w:spacing w:line="240" w:lineRule="exact"/>
        <w:ind w:right="235"/>
      </w:pPr>
    </w:p>
    <w:p w:rsidR="00EE656E" w:rsidRPr="00A918B4" w:rsidRDefault="00EE656E" w:rsidP="00AF0CB7">
      <w:pPr>
        <w:pStyle w:val="Style1"/>
        <w:widowControl/>
        <w:spacing w:before="19" w:line="254" w:lineRule="exact"/>
        <w:ind w:left="234" w:right="235" w:hanging="234"/>
      </w:pPr>
      <w:r w:rsidRPr="00A918B4">
        <w:rPr>
          <w:rStyle w:val="FontStyle11"/>
          <w:sz w:val="24"/>
          <w:szCs w:val="24"/>
        </w:rPr>
        <w:t>1. Za wykonanie całości przedmiotu Umowy, określonego w § 1 niniejszej Umowy Strony ustalają wynagrodzenie ryczałtowe w wysokości:</w:t>
      </w:r>
      <w:r w:rsidR="00AF0CB7">
        <w:rPr>
          <w:rStyle w:val="FontStyle11"/>
          <w:sz w:val="24"/>
          <w:szCs w:val="24"/>
        </w:rPr>
        <w:t xml:space="preserve"> </w:t>
      </w:r>
      <w:r w:rsidRPr="00A918B4">
        <w:t xml:space="preserve">  .................................................. zł. brutto (słownie złotych: …………………………………..)</w:t>
      </w:r>
    </w:p>
    <w:p w:rsidR="00EE656E" w:rsidRPr="00A918B4" w:rsidRDefault="00EE656E" w:rsidP="00724A6D">
      <w:pPr>
        <w:autoSpaceDE w:val="0"/>
        <w:autoSpaceDN w:val="0"/>
        <w:adjustRightInd w:val="0"/>
        <w:spacing w:after="0" w:line="360" w:lineRule="auto"/>
        <w:ind w:left="227" w:hanging="50"/>
        <w:jc w:val="both"/>
        <w:rPr>
          <w:rFonts w:ascii="Times New Roman" w:hAnsi="Times New Roman"/>
          <w:sz w:val="24"/>
          <w:szCs w:val="24"/>
        </w:rPr>
      </w:pPr>
      <w:r w:rsidRPr="00A918B4">
        <w:rPr>
          <w:rFonts w:ascii="Times New Roman" w:hAnsi="Times New Roman"/>
          <w:sz w:val="24"/>
          <w:szCs w:val="24"/>
        </w:rPr>
        <w:t xml:space="preserve">Cena zawiera podatek VAT w stawce  ….. %, co stanowi kwotę: ..................... zł. </w:t>
      </w:r>
    </w:p>
    <w:p w:rsidR="00EE656E" w:rsidRPr="00A918B4" w:rsidRDefault="00EE656E" w:rsidP="00B437B4">
      <w:pPr>
        <w:pStyle w:val="Style5"/>
        <w:widowControl/>
        <w:numPr>
          <w:ilvl w:val="0"/>
          <w:numId w:val="39"/>
        </w:numPr>
        <w:tabs>
          <w:tab w:val="left" w:pos="274"/>
        </w:tabs>
        <w:spacing w:line="250" w:lineRule="exact"/>
        <w:ind w:left="227" w:hanging="284"/>
        <w:rPr>
          <w:rStyle w:val="FontStyle11"/>
          <w:sz w:val="24"/>
          <w:szCs w:val="24"/>
        </w:rPr>
      </w:pPr>
      <w:r w:rsidRPr="00A918B4">
        <w:rPr>
          <w:rStyle w:val="FontStyle11"/>
          <w:sz w:val="24"/>
          <w:szCs w:val="24"/>
        </w:rPr>
        <w:lastRenderedPageBreak/>
        <w:t>Wynagrodzenie określone w ust. 1 jest wynagrodzeniem ryczałtowym, zostało określone na podstawie złożonej oferty (druk oferty stanowi załącznik nr 1 do niniejszej umowy) i zawiera wszystkie koszty związane z realizacją przedmiotu umowy.</w:t>
      </w:r>
    </w:p>
    <w:p w:rsidR="00EE656E" w:rsidRPr="00A918B4" w:rsidRDefault="00EE656E" w:rsidP="00B437B4">
      <w:pPr>
        <w:pStyle w:val="Style5"/>
        <w:widowControl/>
        <w:numPr>
          <w:ilvl w:val="0"/>
          <w:numId w:val="39"/>
        </w:numPr>
        <w:tabs>
          <w:tab w:val="left" w:pos="274"/>
        </w:tabs>
        <w:spacing w:line="250" w:lineRule="exact"/>
        <w:ind w:left="284" w:hanging="284"/>
        <w:rPr>
          <w:rStyle w:val="FontStyle11"/>
          <w:sz w:val="24"/>
          <w:szCs w:val="24"/>
        </w:rPr>
      </w:pPr>
      <w:r w:rsidRPr="00A918B4">
        <w:rPr>
          <w:rStyle w:val="FontStyle11"/>
          <w:sz w:val="24"/>
          <w:szCs w:val="24"/>
        </w:rPr>
        <w:t>Za wszelkie przekroczenia ustalonego wynagrodzenia ryczałtowego Wykonawca ponosi pełną i wyłączną odpowiedzialność.</w:t>
      </w:r>
    </w:p>
    <w:p w:rsidR="00EE656E" w:rsidRPr="00A918B4" w:rsidRDefault="00EE656E" w:rsidP="00B437B4">
      <w:pPr>
        <w:pStyle w:val="Style3"/>
        <w:widowControl/>
        <w:numPr>
          <w:ilvl w:val="0"/>
          <w:numId w:val="39"/>
        </w:numPr>
        <w:tabs>
          <w:tab w:val="left" w:leader="dot" w:pos="5573"/>
          <w:tab w:val="left" w:pos="5746"/>
        </w:tabs>
        <w:spacing w:line="250" w:lineRule="exact"/>
        <w:rPr>
          <w:rStyle w:val="FontStyle11"/>
          <w:sz w:val="24"/>
          <w:szCs w:val="24"/>
          <w:lang w:eastAsia="en-US"/>
        </w:rPr>
      </w:pPr>
      <w:r w:rsidRPr="00A918B4">
        <w:rPr>
          <w:rStyle w:val="FontStyle11"/>
          <w:sz w:val="24"/>
          <w:szCs w:val="24"/>
          <w:lang w:eastAsia="en-US"/>
        </w:rPr>
        <w:t>Nie przewiduje się waloryzacji wynagrodzenia za wykonanie przedmiotu umowy.</w:t>
      </w:r>
    </w:p>
    <w:p w:rsidR="00EE656E" w:rsidRPr="00A918B4" w:rsidRDefault="00EE656E" w:rsidP="00B437B4">
      <w:pPr>
        <w:pStyle w:val="Style7"/>
        <w:widowControl/>
        <w:numPr>
          <w:ilvl w:val="0"/>
          <w:numId w:val="39"/>
        </w:numPr>
        <w:tabs>
          <w:tab w:val="left" w:pos="284"/>
        </w:tabs>
        <w:spacing w:line="250" w:lineRule="exact"/>
        <w:ind w:left="284" w:hanging="284"/>
        <w:rPr>
          <w:rStyle w:val="FontStyle11"/>
          <w:sz w:val="24"/>
          <w:szCs w:val="24"/>
        </w:rPr>
      </w:pPr>
      <w:r w:rsidRPr="00A918B4">
        <w:rPr>
          <w:rStyle w:val="FontStyle11"/>
          <w:sz w:val="24"/>
          <w:szCs w:val="24"/>
        </w:rPr>
        <w:t xml:space="preserve">Zapłata wynagrodzenia  przez Zamawiającego nastąpi przelewem w terminie do 30 dni od daty otrzymania przez Zamawiającego prawidłowo wystawionej faktury wraz z załączonym protokołem odbioru, przelewem na wskazany na fakturze rachunek bankowy Wykonawcy. </w:t>
      </w:r>
    </w:p>
    <w:p w:rsidR="00EE656E" w:rsidRPr="00A918B4" w:rsidRDefault="00EE656E" w:rsidP="00B437B4">
      <w:pPr>
        <w:pStyle w:val="Style7"/>
        <w:widowControl/>
        <w:numPr>
          <w:ilvl w:val="0"/>
          <w:numId w:val="39"/>
        </w:numPr>
        <w:tabs>
          <w:tab w:val="left" w:pos="302"/>
        </w:tabs>
        <w:spacing w:line="250" w:lineRule="exact"/>
        <w:rPr>
          <w:rStyle w:val="FontStyle11"/>
          <w:sz w:val="24"/>
          <w:szCs w:val="24"/>
        </w:rPr>
      </w:pPr>
      <w:r w:rsidRPr="00A918B4">
        <w:rPr>
          <w:rStyle w:val="FontStyle11"/>
          <w:sz w:val="24"/>
          <w:szCs w:val="24"/>
        </w:rPr>
        <w:t>Za nieterminowe płatności faktur, Wykonawca ma prawo naliczyć odsetki ustawowe.</w:t>
      </w:r>
    </w:p>
    <w:p w:rsidR="00854B7A" w:rsidRDefault="00854B7A" w:rsidP="00EE656E">
      <w:pPr>
        <w:pStyle w:val="Style1"/>
        <w:widowControl/>
        <w:spacing w:line="240" w:lineRule="auto"/>
        <w:jc w:val="center"/>
        <w:rPr>
          <w:rStyle w:val="FontStyle12"/>
          <w:rFonts w:ascii="Times New Roman" w:hAnsi="Times New Roman" w:cs="Times New Roman" w:hint="default"/>
          <w:b/>
          <w:sz w:val="24"/>
          <w:szCs w:val="24"/>
        </w:rPr>
      </w:pPr>
    </w:p>
    <w:p w:rsidR="00EE656E" w:rsidRPr="00A918B4" w:rsidRDefault="00EE656E" w:rsidP="00EE656E">
      <w:pPr>
        <w:pStyle w:val="Style1"/>
        <w:widowControl/>
        <w:spacing w:line="240" w:lineRule="auto"/>
        <w:jc w:val="center"/>
        <w:rPr>
          <w:rStyle w:val="FontStyle12"/>
          <w:rFonts w:ascii="Times New Roman" w:hAnsi="Times New Roman" w:cs="Times New Roman" w:hint="default"/>
          <w:b/>
          <w:sz w:val="24"/>
          <w:szCs w:val="24"/>
        </w:rPr>
      </w:pPr>
      <w:r w:rsidRPr="00A918B4">
        <w:rPr>
          <w:rStyle w:val="FontStyle12"/>
          <w:rFonts w:ascii="Times New Roman" w:hAnsi="Times New Roman" w:cs="Times New Roman" w:hint="default"/>
          <w:b/>
          <w:sz w:val="24"/>
          <w:szCs w:val="24"/>
        </w:rPr>
        <w:t>§ 7</w:t>
      </w:r>
    </w:p>
    <w:p w:rsidR="00EE656E" w:rsidRPr="00A918B4" w:rsidRDefault="00EE656E" w:rsidP="00EE656E">
      <w:pPr>
        <w:pStyle w:val="Style1"/>
        <w:widowControl/>
        <w:spacing w:line="240" w:lineRule="auto"/>
        <w:jc w:val="center"/>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b/>
          <w:sz w:val="24"/>
          <w:szCs w:val="24"/>
        </w:rPr>
        <w:t>KARY UMOWNE</w:t>
      </w:r>
    </w:p>
    <w:p w:rsidR="00EE656E" w:rsidRPr="00A918B4" w:rsidRDefault="00EE656E" w:rsidP="00EE656E">
      <w:pPr>
        <w:pStyle w:val="Style3"/>
        <w:widowControl/>
        <w:spacing w:before="120"/>
        <w:jc w:val="both"/>
        <w:rPr>
          <w:rStyle w:val="FontStyle11"/>
          <w:sz w:val="24"/>
          <w:szCs w:val="24"/>
        </w:rPr>
      </w:pPr>
      <w:r w:rsidRPr="00A918B4">
        <w:rPr>
          <w:rStyle w:val="FontStyle11"/>
          <w:sz w:val="24"/>
          <w:szCs w:val="24"/>
        </w:rPr>
        <w:t>1.  Wykonawca zapłaci Zamawiającemu kary umowne:</w:t>
      </w:r>
    </w:p>
    <w:p w:rsidR="00EE656E" w:rsidRPr="00A918B4" w:rsidRDefault="00EE656E" w:rsidP="00EE656E">
      <w:pPr>
        <w:pStyle w:val="Style2"/>
        <w:widowControl/>
        <w:spacing w:line="250" w:lineRule="exact"/>
        <w:ind w:left="426" w:hanging="142"/>
        <w:jc w:val="both"/>
        <w:rPr>
          <w:rStyle w:val="FontStyle11"/>
          <w:sz w:val="24"/>
          <w:szCs w:val="24"/>
        </w:rPr>
      </w:pPr>
      <w:r w:rsidRPr="00A918B4">
        <w:rPr>
          <w:rStyle w:val="FontStyle11"/>
          <w:sz w:val="24"/>
          <w:szCs w:val="24"/>
        </w:rPr>
        <w:t>1) za opóźnienie w zakończeniu wykonywania przedmiotu Umowy w wysokości 0,5% wynagrodzenia umownego, określonego w § 6 ust. 1 za każdy dzień opóźnienia,</w:t>
      </w:r>
    </w:p>
    <w:p w:rsidR="00EE656E" w:rsidRPr="00A918B4" w:rsidRDefault="00EE656E" w:rsidP="00EE656E">
      <w:pPr>
        <w:pStyle w:val="Style2"/>
        <w:widowControl/>
        <w:spacing w:line="250" w:lineRule="exact"/>
        <w:ind w:left="426" w:hanging="142"/>
        <w:jc w:val="both"/>
        <w:rPr>
          <w:rStyle w:val="FontStyle11"/>
          <w:sz w:val="24"/>
          <w:szCs w:val="24"/>
        </w:rPr>
      </w:pPr>
      <w:r w:rsidRPr="00A918B4">
        <w:rPr>
          <w:rStyle w:val="FontStyle11"/>
          <w:sz w:val="24"/>
          <w:szCs w:val="24"/>
        </w:rPr>
        <w:t>2) za opóźnienie w usunięciu wad stwierdzonych przy odbiorze w wysokości 0,5 % wynagrodzenia umownego, określonego w § 6 ust. 1 za każdy dzień opóźnienia liczonego od dnia wyznaczonego na usunięcie wad,</w:t>
      </w:r>
    </w:p>
    <w:p w:rsidR="00EE656E" w:rsidRPr="00A918B4" w:rsidRDefault="00EE656E" w:rsidP="00EE656E">
      <w:pPr>
        <w:pStyle w:val="Style2"/>
        <w:widowControl/>
        <w:spacing w:line="250" w:lineRule="exact"/>
        <w:ind w:left="426" w:hanging="142"/>
        <w:jc w:val="both"/>
        <w:rPr>
          <w:rStyle w:val="FontStyle11"/>
          <w:sz w:val="24"/>
          <w:szCs w:val="24"/>
        </w:rPr>
      </w:pPr>
      <w:r w:rsidRPr="00A918B4">
        <w:rPr>
          <w:rStyle w:val="FontStyle11"/>
          <w:sz w:val="24"/>
          <w:szCs w:val="24"/>
        </w:rPr>
        <w:t>3) za odstąpienie od umowy z przyczyn zależnych od Wykonawcy - w wysokości 10% wynagrodzenia netto określonego w § 6 ust. 1</w:t>
      </w:r>
    </w:p>
    <w:p w:rsidR="00EE656E" w:rsidRPr="00A918B4" w:rsidRDefault="00EE656E" w:rsidP="00B437B4">
      <w:pPr>
        <w:pStyle w:val="Style6"/>
        <w:widowControl/>
        <w:numPr>
          <w:ilvl w:val="0"/>
          <w:numId w:val="40"/>
        </w:numPr>
        <w:tabs>
          <w:tab w:val="left" w:pos="355"/>
        </w:tabs>
        <w:spacing w:line="250" w:lineRule="exact"/>
        <w:ind w:left="284" w:hanging="284"/>
        <w:jc w:val="both"/>
        <w:rPr>
          <w:rStyle w:val="FontStyle11"/>
          <w:sz w:val="24"/>
          <w:szCs w:val="24"/>
        </w:rPr>
      </w:pPr>
      <w:r w:rsidRPr="00A918B4">
        <w:rPr>
          <w:rStyle w:val="FontStyle11"/>
          <w:sz w:val="24"/>
          <w:szCs w:val="24"/>
        </w:rPr>
        <w:t>Zamawiający zapłaci Wykonawcy kary umowne za odstąpienie od umowy z przyczyn zależnych od Zamawiającego w wysokości 10% wynagrodzenia umownego, określonego w § 6 ust. 1. Strony zastrzegają sobie prawo do odszkodowania na zasadach ogólnych, o ile wartość faktycznie poniesionych szkód przekracza wysokość kar umownych.</w:t>
      </w:r>
    </w:p>
    <w:p w:rsidR="00EE656E" w:rsidRPr="00A918B4" w:rsidRDefault="00EE656E" w:rsidP="00B437B4">
      <w:pPr>
        <w:pStyle w:val="Style6"/>
        <w:widowControl/>
        <w:numPr>
          <w:ilvl w:val="0"/>
          <w:numId w:val="40"/>
        </w:numPr>
        <w:tabs>
          <w:tab w:val="left" w:pos="355"/>
        </w:tabs>
        <w:spacing w:line="250" w:lineRule="exact"/>
        <w:ind w:left="284" w:hanging="284"/>
        <w:jc w:val="both"/>
        <w:rPr>
          <w:rStyle w:val="FontStyle11"/>
          <w:sz w:val="24"/>
          <w:szCs w:val="24"/>
        </w:rPr>
      </w:pPr>
      <w:r w:rsidRPr="00A918B4">
        <w:rPr>
          <w:rStyle w:val="FontStyle11"/>
          <w:sz w:val="24"/>
          <w:szCs w:val="24"/>
        </w:rPr>
        <w:t>Strony zastrzegają sobie prawo do dochodzenia odszkodowania uzupełniającego przekraczającego wysokość kar umownych do wysokości rzeczywiście poniesionej szkody.</w:t>
      </w:r>
    </w:p>
    <w:p w:rsidR="00EE656E" w:rsidRPr="00A918B4" w:rsidRDefault="00EE656E" w:rsidP="00B437B4">
      <w:pPr>
        <w:pStyle w:val="Style6"/>
        <w:widowControl/>
        <w:numPr>
          <w:ilvl w:val="0"/>
          <w:numId w:val="40"/>
        </w:numPr>
        <w:tabs>
          <w:tab w:val="left" w:pos="355"/>
        </w:tabs>
        <w:spacing w:line="250" w:lineRule="exact"/>
        <w:ind w:left="284" w:hanging="284"/>
        <w:jc w:val="both"/>
        <w:rPr>
          <w:rStyle w:val="FontStyle11"/>
          <w:sz w:val="24"/>
          <w:szCs w:val="24"/>
        </w:rPr>
      </w:pPr>
      <w:r w:rsidRPr="00A918B4">
        <w:rPr>
          <w:rStyle w:val="FontStyle11"/>
          <w:sz w:val="24"/>
          <w:szCs w:val="24"/>
        </w:rPr>
        <w:t>W przypadku uzgodnienia zmiany terminów realizacji przedmiotu umowy, kary umowne będą naliczane od nowych terminów.</w:t>
      </w:r>
    </w:p>
    <w:p w:rsidR="00EE656E" w:rsidRPr="00A918B4" w:rsidRDefault="00EE656E" w:rsidP="00B437B4">
      <w:pPr>
        <w:pStyle w:val="Style6"/>
        <w:widowControl/>
        <w:numPr>
          <w:ilvl w:val="0"/>
          <w:numId w:val="40"/>
        </w:numPr>
        <w:tabs>
          <w:tab w:val="left" w:pos="355"/>
        </w:tabs>
        <w:spacing w:line="250" w:lineRule="exact"/>
        <w:ind w:left="284" w:hanging="284"/>
        <w:jc w:val="both"/>
        <w:rPr>
          <w:rStyle w:val="FontStyle11"/>
          <w:sz w:val="24"/>
          <w:szCs w:val="24"/>
        </w:rPr>
      </w:pPr>
      <w:r w:rsidRPr="00A918B4">
        <w:rPr>
          <w:rStyle w:val="FontStyle11"/>
          <w:sz w:val="24"/>
          <w:szCs w:val="24"/>
        </w:rPr>
        <w:t>Zamawiający ma prawo potracenia kar umownych z wynagrodzenia Wykonawcy.</w:t>
      </w:r>
    </w:p>
    <w:p w:rsidR="00EE656E" w:rsidRPr="00A918B4" w:rsidRDefault="00EE656E" w:rsidP="00EE656E">
      <w:pPr>
        <w:pStyle w:val="Style6"/>
        <w:widowControl/>
        <w:tabs>
          <w:tab w:val="left" w:pos="355"/>
        </w:tabs>
        <w:spacing w:line="250" w:lineRule="exact"/>
        <w:ind w:left="284" w:firstLine="0"/>
        <w:jc w:val="both"/>
        <w:rPr>
          <w:rStyle w:val="FontStyle11"/>
          <w:sz w:val="24"/>
          <w:szCs w:val="24"/>
        </w:rPr>
      </w:pPr>
    </w:p>
    <w:p w:rsidR="00EE656E" w:rsidRPr="00A918B4" w:rsidRDefault="00EE656E" w:rsidP="00EE656E">
      <w:pPr>
        <w:pStyle w:val="Style2"/>
        <w:widowControl/>
        <w:spacing w:line="240" w:lineRule="auto"/>
        <w:jc w:val="center"/>
        <w:rPr>
          <w:rStyle w:val="FontStyle12"/>
          <w:rFonts w:ascii="Times New Roman" w:hAnsi="Times New Roman" w:cs="Times New Roman" w:hint="default"/>
          <w:b/>
          <w:sz w:val="24"/>
          <w:szCs w:val="24"/>
        </w:rPr>
      </w:pPr>
      <w:r w:rsidRPr="00A918B4">
        <w:rPr>
          <w:rStyle w:val="FontStyle12"/>
          <w:rFonts w:ascii="Times New Roman" w:hAnsi="Times New Roman" w:cs="Times New Roman" w:hint="default"/>
          <w:b/>
          <w:sz w:val="24"/>
          <w:szCs w:val="24"/>
        </w:rPr>
        <w:t xml:space="preserve">§ </w:t>
      </w:r>
      <w:r w:rsidR="00724A6D">
        <w:rPr>
          <w:rStyle w:val="FontStyle12"/>
          <w:rFonts w:ascii="Times New Roman" w:hAnsi="Times New Roman" w:cs="Times New Roman" w:hint="default"/>
          <w:b/>
          <w:sz w:val="24"/>
          <w:szCs w:val="24"/>
        </w:rPr>
        <w:t>8</w:t>
      </w:r>
    </w:p>
    <w:p w:rsidR="00EE656E" w:rsidRPr="00A918B4" w:rsidRDefault="00EE656E" w:rsidP="00EE656E">
      <w:pPr>
        <w:pStyle w:val="Style2"/>
        <w:widowControl/>
        <w:spacing w:line="240" w:lineRule="auto"/>
        <w:jc w:val="center"/>
        <w:rPr>
          <w:rStyle w:val="FontStyle12"/>
          <w:rFonts w:ascii="Times New Roman" w:hAnsi="Times New Roman" w:cs="Times New Roman" w:hint="default"/>
          <w:b/>
          <w:sz w:val="24"/>
          <w:szCs w:val="24"/>
        </w:rPr>
      </w:pPr>
      <w:r w:rsidRPr="00A918B4">
        <w:rPr>
          <w:rStyle w:val="FontStyle12"/>
          <w:rFonts w:ascii="Times New Roman" w:hAnsi="Times New Roman" w:cs="Times New Roman" w:hint="default"/>
          <w:b/>
          <w:sz w:val="24"/>
          <w:szCs w:val="24"/>
        </w:rPr>
        <w:t>UMOWNE PRAWO ODSTĄPIENIA OD UMOWY</w:t>
      </w:r>
    </w:p>
    <w:p w:rsidR="00EE656E" w:rsidRPr="00A918B4" w:rsidRDefault="00EE656E" w:rsidP="00B437B4">
      <w:pPr>
        <w:pStyle w:val="Style6"/>
        <w:widowControl/>
        <w:numPr>
          <w:ilvl w:val="0"/>
          <w:numId w:val="41"/>
        </w:numPr>
        <w:tabs>
          <w:tab w:val="left" w:pos="0"/>
        </w:tabs>
        <w:spacing w:before="125" w:line="250" w:lineRule="exact"/>
        <w:ind w:left="284" w:hanging="284"/>
        <w:jc w:val="both"/>
        <w:rPr>
          <w:rStyle w:val="FontStyle11"/>
          <w:sz w:val="24"/>
          <w:szCs w:val="24"/>
        </w:rPr>
      </w:pPr>
      <w:r w:rsidRPr="00A918B4">
        <w:rPr>
          <w:rStyle w:val="FontStyle11"/>
          <w:sz w:val="24"/>
          <w:szCs w:val="24"/>
        </w:rPr>
        <w:t>Oprócz przypadków wymienionych w treści tytułu XV Kodeksu cywilnego, stronom przysługuje prawo odstąpienia od umowy w następujących sytuacjach:</w:t>
      </w:r>
    </w:p>
    <w:p w:rsidR="00EE656E" w:rsidRPr="00A918B4" w:rsidRDefault="00EE656E" w:rsidP="00B437B4">
      <w:pPr>
        <w:pStyle w:val="Style5"/>
        <w:widowControl/>
        <w:numPr>
          <w:ilvl w:val="0"/>
          <w:numId w:val="42"/>
        </w:numPr>
        <w:tabs>
          <w:tab w:val="left" w:pos="284"/>
        </w:tabs>
        <w:spacing w:line="250" w:lineRule="exact"/>
        <w:ind w:left="567" w:hanging="283"/>
        <w:rPr>
          <w:rStyle w:val="FontStyle11"/>
          <w:sz w:val="24"/>
          <w:szCs w:val="24"/>
        </w:rPr>
      </w:pPr>
      <w:r w:rsidRPr="00A918B4">
        <w:rPr>
          <w:rStyle w:val="FontStyle11"/>
          <w:sz w:val="24"/>
          <w:szCs w:val="24"/>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rsidR="00EE656E" w:rsidRPr="00A918B4" w:rsidRDefault="00EE656E" w:rsidP="00B437B4">
      <w:pPr>
        <w:pStyle w:val="Style5"/>
        <w:widowControl/>
        <w:numPr>
          <w:ilvl w:val="0"/>
          <w:numId w:val="42"/>
        </w:numPr>
        <w:tabs>
          <w:tab w:val="left" w:pos="284"/>
        </w:tabs>
        <w:spacing w:line="250" w:lineRule="exact"/>
        <w:ind w:left="567" w:hanging="283"/>
        <w:rPr>
          <w:rStyle w:val="FontStyle11"/>
          <w:sz w:val="24"/>
          <w:szCs w:val="24"/>
        </w:rPr>
      </w:pPr>
      <w:r w:rsidRPr="00A918B4">
        <w:rPr>
          <w:rStyle w:val="FontStyle11"/>
          <w:sz w:val="24"/>
          <w:szCs w:val="24"/>
        </w:rPr>
        <w:t>w przypadku likwidacji przedsiębiorstwa Wykonawcy,</w:t>
      </w:r>
    </w:p>
    <w:p w:rsidR="00EE656E" w:rsidRPr="00A918B4" w:rsidRDefault="00EE656E" w:rsidP="00B437B4">
      <w:pPr>
        <w:pStyle w:val="Style5"/>
        <w:widowControl/>
        <w:numPr>
          <w:ilvl w:val="0"/>
          <w:numId w:val="42"/>
        </w:numPr>
        <w:tabs>
          <w:tab w:val="left" w:pos="284"/>
        </w:tabs>
        <w:spacing w:line="250" w:lineRule="exact"/>
        <w:ind w:left="567" w:hanging="283"/>
        <w:rPr>
          <w:rStyle w:val="FontStyle11"/>
          <w:sz w:val="24"/>
          <w:szCs w:val="24"/>
        </w:rPr>
      </w:pPr>
      <w:r w:rsidRPr="00A918B4">
        <w:rPr>
          <w:rStyle w:val="FontStyle11"/>
          <w:sz w:val="24"/>
          <w:szCs w:val="24"/>
        </w:rPr>
        <w:t>w przypadku wydania nakazu zajęcia majątku Wykonawcy,</w:t>
      </w:r>
    </w:p>
    <w:p w:rsidR="00EE656E" w:rsidRPr="00A918B4" w:rsidRDefault="00EE656E" w:rsidP="00B437B4">
      <w:pPr>
        <w:pStyle w:val="Style5"/>
        <w:widowControl/>
        <w:numPr>
          <w:ilvl w:val="0"/>
          <w:numId w:val="42"/>
        </w:numPr>
        <w:tabs>
          <w:tab w:val="left" w:pos="284"/>
        </w:tabs>
        <w:spacing w:line="250" w:lineRule="exact"/>
        <w:ind w:left="567" w:hanging="283"/>
        <w:rPr>
          <w:rStyle w:val="FontStyle11"/>
          <w:sz w:val="24"/>
          <w:szCs w:val="24"/>
        </w:rPr>
      </w:pPr>
      <w:r w:rsidRPr="00A918B4">
        <w:rPr>
          <w:rStyle w:val="FontStyle11"/>
          <w:sz w:val="24"/>
          <w:szCs w:val="24"/>
        </w:rPr>
        <w:t>w przypadku, gdy Wykonawca nie rozpoczął wykonania przedmiotu umowy bez uzasadnionych przyczyn lub nie kontynuuje ich pomimo wezwania Zamawiającego złożonego na piśmie.</w:t>
      </w:r>
    </w:p>
    <w:p w:rsidR="00EE656E" w:rsidRPr="00A918B4" w:rsidRDefault="00EE656E" w:rsidP="00B437B4">
      <w:pPr>
        <w:pStyle w:val="Style5"/>
        <w:widowControl/>
        <w:numPr>
          <w:ilvl w:val="0"/>
          <w:numId w:val="41"/>
        </w:numPr>
        <w:tabs>
          <w:tab w:val="left" w:pos="284"/>
        </w:tabs>
        <w:spacing w:line="250" w:lineRule="exact"/>
        <w:ind w:left="284" w:hanging="284"/>
        <w:rPr>
          <w:rStyle w:val="FontStyle11"/>
          <w:sz w:val="24"/>
          <w:szCs w:val="24"/>
        </w:rPr>
      </w:pPr>
      <w:r w:rsidRPr="00A918B4">
        <w:rPr>
          <w:rStyle w:val="FontStyle11"/>
          <w:sz w:val="24"/>
          <w:szCs w:val="24"/>
        </w:rPr>
        <w:t>Wykonawcy przysługuje prawo odstąpienia od umowy w szczególności, jeżeli:</w:t>
      </w:r>
    </w:p>
    <w:p w:rsidR="00EE656E" w:rsidRPr="00A918B4" w:rsidRDefault="00EE656E" w:rsidP="00B437B4">
      <w:pPr>
        <w:pStyle w:val="Style5"/>
        <w:widowControl/>
        <w:numPr>
          <w:ilvl w:val="0"/>
          <w:numId w:val="43"/>
        </w:numPr>
        <w:tabs>
          <w:tab w:val="left" w:pos="284"/>
        </w:tabs>
        <w:spacing w:line="250" w:lineRule="exact"/>
        <w:ind w:left="567" w:hanging="283"/>
        <w:rPr>
          <w:rStyle w:val="FontStyle11"/>
          <w:sz w:val="24"/>
          <w:szCs w:val="24"/>
        </w:rPr>
      </w:pPr>
      <w:r w:rsidRPr="00A918B4">
        <w:rPr>
          <w:rStyle w:val="FontStyle11"/>
          <w:sz w:val="24"/>
          <w:szCs w:val="24"/>
        </w:rPr>
        <w:t>Zamawiający odmawia bez uzasadnionej przyczyny odbioru przedmiotu umowy,</w:t>
      </w:r>
    </w:p>
    <w:p w:rsidR="00EE656E" w:rsidRPr="00A918B4" w:rsidRDefault="00EE656E" w:rsidP="00B437B4">
      <w:pPr>
        <w:pStyle w:val="Style5"/>
        <w:widowControl/>
        <w:numPr>
          <w:ilvl w:val="0"/>
          <w:numId w:val="43"/>
        </w:numPr>
        <w:tabs>
          <w:tab w:val="left" w:pos="284"/>
        </w:tabs>
        <w:spacing w:line="250" w:lineRule="exact"/>
        <w:ind w:left="567" w:hanging="283"/>
        <w:rPr>
          <w:rStyle w:val="FontStyle11"/>
          <w:sz w:val="24"/>
          <w:szCs w:val="24"/>
        </w:rPr>
      </w:pPr>
      <w:r w:rsidRPr="00A918B4">
        <w:rPr>
          <w:rStyle w:val="FontStyle11"/>
          <w:sz w:val="24"/>
          <w:szCs w:val="24"/>
        </w:rPr>
        <w:t>Zamawiający zawiadomi Wykonawcę, iż wobec zaistnienia uprzednio nieprzewidzianych okoliczności nie będzie mógł spełnić swoich zobowiązań umownych wobec Wykonawcy.</w:t>
      </w:r>
    </w:p>
    <w:p w:rsidR="00EE656E" w:rsidRPr="00A918B4" w:rsidRDefault="00EE656E" w:rsidP="00B437B4">
      <w:pPr>
        <w:pStyle w:val="Style5"/>
        <w:widowControl/>
        <w:numPr>
          <w:ilvl w:val="0"/>
          <w:numId w:val="41"/>
        </w:numPr>
        <w:tabs>
          <w:tab w:val="left" w:pos="284"/>
        </w:tabs>
        <w:spacing w:line="250" w:lineRule="exact"/>
        <w:ind w:left="284" w:hanging="284"/>
        <w:rPr>
          <w:rStyle w:val="FontStyle11"/>
          <w:sz w:val="24"/>
          <w:szCs w:val="24"/>
        </w:rPr>
      </w:pPr>
      <w:r w:rsidRPr="00A918B4">
        <w:rPr>
          <w:rStyle w:val="FontStyle11"/>
          <w:sz w:val="24"/>
          <w:szCs w:val="24"/>
        </w:rPr>
        <w:lastRenderedPageBreak/>
        <w:t>Odstąpienie od umowy powinno nastąpić w formie pisemnej pod rygorem nieważności i musi zawierać uzasadnienie.</w:t>
      </w:r>
    </w:p>
    <w:p w:rsidR="00EE656E" w:rsidRPr="00A918B4" w:rsidRDefault="00EE656E" w:rsidP="00EE656E">
      <w:pPr>
        <w:pStyle w:val="Style5"/>
        <w:widowControl/>
        <w:tabs>
          <w:tab w:val="left" w:pos="284"/>
        </w:tabs>
        <w:spacing w:line="250" w:lineRule="exact"/>
        <w:ind w:left="284"/>
        <w:rPr>
          <w:rStyle w:val="FontStyle11"/>
          <w:sz w:val="24"/>
          <w:szCs w:val="24"/>
        </w:rPr>
      </w:pPr>
    </w:p>
    <w:p w:rsidR="00EE656E" w:rsidRPr="00A918B4" w:rsidRDefault="00EE656E" w:rsidP="00EE656E">
      <w:pPr>
        <w:pStyle w:val="Style2"/>
        <w:widowControl/>
        <w:spacing w:line="240" w:lineRule="auto"/>
        <w:jc w:val="center"/>
        <w:rPr>
          <w:rStyle w:val="FontStyle12"/>
          <w:rFonts w:ascii="Times New Roman" w:hAnsi="Times New Roman" w:cs="Times New Roman" w:hint="default"/>
          <w:b/>
          <w:sz w:val="24"/>
          <w:szCs w:val="24"/>
        </w:rPr>
      </w:pPr>
      <w:r w:rsidRPr="00A918B4">
        <w:rPr>
          <w:rStyle w:val="FontStyle12"/>
          <w:rFonts w:ascii="Times New Roman" w:hAnsi="Times New Roman" w:cs="Times New Roman" w:hint="default"/>
          <w:b/>
          <w:sz w:val="24"/>
          <w:szCs w:val="24"/>
        </w:rPr>
        <w:t xml:space="preserve">§ </w:t>
      </w:r>
      <w:r w:rsidR="00724A6D">
        <w:rPr>
          <w:rStyle w:val="FontStyle12"/>
          <w:rFonts w:ascii="Times New Roman" w:hAnsi="Times New Roman" w:cs="Times New Roman" w:hint="default"/>
          <w:b/>
          <w:sz w:val="24"/>
          <w:szCs w:val="24"/>
        </w:rPr>
        <w:t>9</w:t>
      </w:r>
    </w:p>
    <w:p w:rsidR="00EE656E" w:rsidRPr="00A918B4" w:rsidRDefault="00EE656E" w:rsidP="00EE656E">
      <w:pPr>
        <w:pStyle w:val="Style2"/>
        <w:widowControl/>
        <w:spacing w:line="240" w:lineRule="auto"/>
        <w:jc w:val="center"/>
        <w:rPr>
          <w:rStyle w:val="FontStyle12"/>
          <w:rFonts w:ascii="Times New Roman" w:hAnsi="Times New Roman" w:cs="Times New Roman" w:hint="default"/>
          <w:b/>
          <w:sz w:val="24"/>
          <w:szCs w:val="24"/>
        </w:rPr>
      </w:pPr>
      <w:r w:rsidRPr="00A918B4">
        <w:rPr>
          <w:rStyle w:val="FontStyle12"/>
          <w:rFonts w:ascii="Times New Roman" w:hAnsi="Times New Roman" w:cs="Times New Roman" w:hint="default"/>
          <w:b/>
          <w:sz w:val="24"/>
          <w:szCs w:val="24"/>
        </w:rPr>
        <w:t>UMOWY O PODWYKONAWSTWO</w:t>
      </w:r>
    </w:p>
    <w:p w:rsidR="00EE656E" w:rsidRPr="00A918B4" w:rsidRDefault="00EE656E" w:rsidP="00B437B4">
      <w:pPr>
        <w:pStyle w:val="Style6"/>
        <w:widowControl/>
        <w:numPr>
          <w:ilvl w:val="0"/>
          <w:numId w:val="44"/>
        </w:numPr>
        <w:tabs>
          <w:tab w:val="left" w:pos="355"/>
        </w:tabs>
        <w:spacing w:before="125" w:line="250" w:lineRule="exact"/>
        <w:ind w:left="355" w:right="5" w:hanging="317"/>
        <w:jc w:val="both"/>
        <w:rPr>
          <w:rStyle w:val="FontStyle11"/>
          <w:sz w:val="24"/>
          <w:szCs w:val="24"/>
        </w:rPr>
      </w:pPr>
      <w:r w:rsidRPr="00A918B4">
        <w:rPr>
          <w:rStyle w:val="FontStyle11"/>
          <w:sz w:val="24"/>
          <w:szCs w:val="24"/>
        </w:rPr>
        <w:t>Umowa o podwykonawstwo - należy rozumieć Umowę w formie pisemnej o charakterze odpłatnym, której przedmiotem są usługi, dostawy lub roboty budowlane stanowiące część zamówienia publicznego, zawartą między wybranym przez Zamawiającego Wykonawcą, a innym podmiotem (podwykonawcą).</w:t>
      </w:r>
    </w:p>
    <w:p w:rsidR="00EE656E" w:rsidRPr="00A918B4" w:rsidRDefault="00EE656E" w:rsidP="00B437B4">
      <w:pPr>
        <w:pStyle w:val="Style6"/>
        <w:widowControl/>
        <w:numPr>
          <w:ilvl w:val="0"/>
          <w:numId w:val="44"/>
        </w:numPr>
        <w:tabs>
          <w:tab w:val="left" w:pos="355"/>
        </w:tabs>
        <w:spacing w:line="250" w:lineRule="exact"/>
        <w:ind w:left="355" w:hanging="317"/>
        <w:jc w:val="both"/>
        <w:rPr>
          <w:rStyle w:val="FontStyle11"/>
          <w:sz w:val="24"/>
          <w:szCs w:val="24"/>
        </w:rPr>
      </w:pPr>
      <w:r w:rsidRPr="00A918B4">
        <w:rPr>
          <w:rStyle w:val="FontStyle11"/>
          <w:sz w:val="24"/>
          <w:szCs w:val="24"/>
        </w:rPr>
        <w:t>Wykonawca może powierzyć wykonanie części zamówienia podwykonawcom pod warunkiem, że posiadają oni kwalifikacje do ich wykonania.</w:t>
      </w:r>
    </w:p>
    <w:p w:rsidR="00EE656E" w:rsidRPr="00A918B4" w:rsidRDefault="00EE656E" w:rsidP="00B437B4">
      <w:pPr>
        <w:pStyle w:val="Style6"/>
        <w:widowControl/>
        <w:numPr>
          <w:ilvl w:val="0"/>
          <w:numId w:val="44"/>
        </w:numPr>
        <w:tabs>
          <w:tab w:val="left" w:pos="355"/>
        </w:tabs>
        <w:spacing w:line="250" w:lineRule="exact"/>
        <w:ind w:left="355" w:hanging="317"/>
        <w:jc w:val="both"/>
        <w:rPr>
          <w:rStyle w:val="FontStyle11"/>
          <w:sz w:val="24"/>
          <w:szCs w:val="24"/>
        </w:rPr>
      </w:pPr>
      <w:r w:rsidRPr="00A918B4">
        <w:rPr>
          <w:rStyle w:val="FontStyle11"/>
          <w:sz w:val="24"/>
          <w:szCs w:val="24"/>
        </w:rPr>
        <w:t>Zamawiający dokonuje bezpośredniej zapłaty wymagalnego wynagrodzenia przysługującego podwykonawcy lub dalszemu podwykonawcy, który zawarł przedłożoną Zamawiającemu umowę o podwykonawstwo, której przedmiotem są dostawy i usługi, w przypadku uchylenia się od obowiązku zapłaty odpowiednio przez Wykonawcę, podwykonawcę.</w:t>
      </w:r>
    </w:p>
    <w:p w:rsidR="00EE656E" w:rsidRPr="00A918B4" w:rsidRDefault="00EE656E" w:rsidP="00B437B4">
      <w:pPr>
        <w:pStyle w:val="Style6"/>
        <w:widowControl/>
        <w:numPr>
          <w:ilvl w:val="0"/>
          <w:numId w:val="44"/>
        </w:numPr>
        <w:tabs>
          <w:tab w:val="left" w:pos="355"/>
        </w:tabs>
        <w:spacing w:line="250" w:lineRule="exact"/>
        <w:ind w:left="355" w:hanging="317"/>
        <w:jc w:val="both"/>
        <w:rPr>
          <w:rStyle w:val="FontStyle11"/>
          <w:sz w:val="24"/>
          <w:szCs w:val="24"/>
        </w:rPr>
      </w:pPr>
      <w:r w:rsidRPr="00A918B4">
        <w:rPr>
          <w:rStyle w:val="FontStyle11"/>
          <w:sz w:val="24"/>
          <w:szCs w:val="24"/>
        </w:rPr>
        <w:t xml:space="preserve">Wynagrodzenie, o którym mowa w ust. 3, dotyczy wyłącznie należności powstałych po przedłożeniu Zamawiającego poświadczonej za zgodność z oryginałem kopii umowy o podwykonawstwo, której przedmiotem są dostawy lub usługi. </w:t>
      </w:r>
    </w:p>
    <w:p w:rsidR="00EE656E" w:rsidRPr="00A918B4" w:rsidRDefault="00EE656E" w:rsidP="00B437B4">
      <w:pPr>
        <w:pStyle w:val="Style6"/>
        <w:widowControl/>
        <w:numPr>
          <w:ilvl w:val="0"/>
          <w:numId w:val="44"/>
        </w:numPr>
        <w:tabs>
          <w:tab w:val="left" w:pos="355"/>
        </w:tabs>
        <w:spacing w:line="250" w:lineRule="exact"/>
        <w:ind w:left="355" w:hanging="317"/>
        <w:jc w:val="both"/>
        <w:rPr>
          <w:rStyle w:val="FontStyle11"/>
          <w:sz w:val="24"/>
          <w:szCs w:val="24"/>
        </w:rPr>
      </w:pPr>
      <w:r w:rsidRPr="00A918B4">
        <w:rPr>
          <w:rStyle w:val="FontStyle11"/>
          <w:sz w:val="24"/>
          <w:szCs w:val="24"/>
        </w:rPr>
        <w:t>Bezpośrednia zaplata  obejmuje wyłącznie należne wynagrodzenie, bez odsetek, należnych podwykonawcy.</w:t>
      </w:r>
    </w:p>
    <w:p w:rsidR="00EE656E" w:rsidRPr="00A918B4" w:rsidRDefault="00EE656E" w:rsidP="00B437B4">
      <w:pPr>
        <w:pStyle w:val="Style6"/>
        <w:widowControl/>
        <w:numPr>
          <w:ilvl w:val="0"/>
          <w:numId w:val="44"/>
        </w:numPr>
        <w:tabs>
          <w:tab w:val="left" w:pos="355"/>
        </w:tabs>
        <w:spacing w:line="250" w:lineRule="exact"/>
        <w:ind w:left="355" w:hanging="317"/>
        <w:jc w:val="both"/>
        <w:rPr>
          <w:rStyle w:val="FontStyle11"/>
          <w:sz w:val="24"/>
          <w:szCs w:val="24"/>
        </w:rPr>
      </w:pPr>
      <w:r w:rsidRPr="00A918B4">
        <w:rPr>
          <w:rStyle w:val="FontStyle11"/>
          <w:sz w:val="24"/>
          <w:szCs w:val="24"/>
        </w:rPr>
        <w:t>Przed dokonaniem bezpośredniej zapłaty Zamawiający jest obowiązany umożliwić Wykonawcy zgłoszenie pisemnych uwag dotyczących zasadności bezpośredniej zapłaty wynagrodzenia podwykonawcy, o którym mowa w ust. 3. Zamawiający informuje o terminie zgłaszania uwag, nie krótszym niż 7 dni od dnia doręczenia tej informacji.</w:t>
      </w:r>
    </w:p>
    <w:p w:rsidR="00EE656E" w:rsidRPr="00A918B4" w:rsidRDefault="00EE656E" w:rsidP="00B437B4">
      <w:pPr>
        <w:pStyle w:val="Style6"/>
        <w:widowControl/>
        <w:numPr>
          <w:ilvl w:val="0"/>
          <w:numId w:val="44"/>
        </w:numPr>
        <w:tabs>
          <w:tab w:val="left" w:pos="355"/>
        </w:tabs>
        <w:spacing w:line="250" w:lineRule="exact"/>
        <w:ind w:left="355" w:hanging="317"/>
        <w:jc w:val="both"/>
        <w:rPr>
          <w:rStyle w:val="FontStyle11"/>
          <w:sz w:val="24"/>
          <w:szCs w:val="24"/>
        </w:rPr>
      </w:pPr>
      <w:r w:rsidRPr="00A918B4">
        <w:rPr>
          <w:rStyle w:val="FontStyle11"/>
          <w:sz w:val="24"/>
          <w:szCs w:val="24"/>
        </w:rPr>
        <w:t>W przypadku zgłoszenia uwag, o których mowa w ust. 6, w terminie wskazanym przez Zamawiającego, Zamawiający może:</w:t>
      </w:r>
    </w:p>
    <w:p w:rsidR="00EE656E" w:rsidRPr="00A918B4" w:rsidRDefault="00EE656E" w:rsidP="00B437B4">
      <w:pPr>
        <w:pStyle w:val="Style6"/>
        <w:widowControl/>
        <w:numPr>
          <w:ilvl w:val="0"/>
          <w:numId w:val="45"/>
        </w:numPr>
        <w:tabs>
          <w:tab w:val="left" w:pos="355"/>
        </w:tabs>
        <w:spacing w:line="250" w:lineRule="exact"/>
        <w:jc w:val="both"/>
        <w:rPr>
          <w:rStyle w:val="FontStyle11"/>
          <w:sz w:val="24"/>
          <w:szCs w:val="24"/>
        </w:rPr>
      </w:pPr>
      <w:r w:rsidRPr="00A918B4">
        <w:rPr>
          <w:rStyle w:val="FontStyle11"/>
          <w:sz w:val="24"/>
          <w:szCs w:val="24"/>
        </w:rPr>
        <w:t>nie dokonać bezpośredniej zapłaty podwykonawcy, jeżeli Wykonawca wykaże niezasadność takiej zapłaty albo</w:t>
      </w:r>
    </w:p>
    <w:p w:rsidR="00EE656E" w:rsidRPr="00A918B4" w:rsidRDefault="00EE656E" w:rsidP="00B437B4">
      <w:pPr>
        <w:pStyle w:val="Style6"/>
        <w:widowControl/>
        <w:numPr>
          <w:ilvl w:val="0"/>
          <w:numId w:val="45"/>
        </w:numPr>
        <w:tabs>
          <w:tab w:val="left" w:pos="355"/>
        </w:tabs>
        <w:spacing w:line="250" w:lineRule="exact"/>
        <w:jc w:val="both"/>
        <w:rPr>
          <w:rStyle w:val="FontStyle11"/>
          <w:sz w:val="24"/>
          <w:szCs w:val="24"/>
        </w:rPr>
      </w:pPr>
      <w:r w:rsidRPr="00A918B4">
        <w:rPr>
          <w:rStyle w:val="FontStyle11"/>
          <w:sz w:val="24"/>
          <w:szCs w:val="24"/>
        </w:rPr>
        <w:t>złożyć do depozytu sądowego kwotę na pokrycie wynagrodzenia podwykonawcy w przypadku istnienia zasadniczej wątpliwości Zamawiającego co do wysokości należnej zapłaty lub podmiotu, któremu płatność się należy, albo</w:t>
      </w:r>
    </w:p>
    <w:p w:rsidR="00EE656E" w:rsidRPr="00A918B4" w:rsidRDefault="00EE656E" w:rsidP="00B437B4">
      <w:pPr>
        <w:pStyle w:val="Style6"/>
        <w:widowControl/>
        <w:numPr>
          <w:ilvl w:val="0"/>
          <w:numId w:val="45"/>
        </w:numPr>
        <w:tabs>
          <w:tab w:val="left" w:pos="355"/>
        </w:tabs>
        <w:spacing w:line="250" w:lineRule="exact"/>
        <w:jc w:val="both"/>
        <w:rPr>
          <w:rStyle w:val="FontStyle11"/>
          <w:sz w:val="24"/>
          <w:szCs w:val="24"/>
        </w:rPr>
      </w:pPr>
      <w:r w:rsidRPr="00A918B4">
        <w:rPr>
          <w:rStyle w:val="FontStyle11"/>
          <w:sz w:val="24"/>
          <w:szCs w:val="24"/>
        </w:rPr>
        <w:t>dokonać bezpośredniej zapłaty wynagrodzenia podwykonawcy, jeżeli podwykonawca wykaże zasadność takiej zapłaty.</w:t>
      </w:r>
    </w:p>
    <w:p w:rsidR="00EE656E" w:rsidRPr="00A918B4" w:rsidRDefault="00EE656E" w:rsidP="00B437B4">
      <w:pPr>
        <w:pStyle w:val="Style6"/>
        <w:widowControl/>
        <w:numPr>
          <w:ilvl w:val="0"/>
          <w:numId w:val="44"/>
        </w:numPr>
        <w:tabs>
          <w:tab w:val="left" w:pos="355"/>
        </w:tabs>
        <w:spacing w:line="250" w:lineRule="exact"/>
        <w:ind w:left="355" w:hanging="317"/>
        <w:jc w:val="both"/>
        <w:rPr>
          <w:rStyle w:val="FontStyle11"/>
          <w:sz w:val="24"/>
          <w:szCs w:val="24"/>
        </w:rPr>
      </w:pPr>
      <w:r w:rsidRPr="00A918B4">
        <w:rPr>
          <w:rStyle w:val="FontStyle11"/>
          <w:sz w:val="24"/>
          <w:szCs w:val="24"/>
        </w:rPr>
        <w:t xml:space="preserve">W przypadku dokonaniu bezpośredniej zapłaty podwykonawcy, o którym mowa w ust. 3, Zamawiający potrąca kwotę wypłaconego wynagrodzenia z wynagrodzenia należnego Wykonawcy. </w:t>
      </w:r>
    </w:p>
    <w:p w:rsidR="00EE656E" w:rsidRPr="00A918B4" w:rsidRDefault="00EE656E" w:rsidP="00B437B4">
      <w:pPr>
        <w:pStyle w:val="Style6"/>
        <w:widowControl/>
        <w:numPr>
          <w:ilvl w:val="0"/>
          <w:numId w:val="44"/>
        </w:numPr>
        <w:tabs>
          <w:tab w:val="left" w:pos="355"/>
        </w:tabs>
        <w:spacing w:line="250" w:lineRule="exact"/>
        <w:ind w:left="355" w:hanging="317"/>
        <w:jc w:val="both"/>
        <w:rPr>
          <w:rStyle w:val="FontStyle11"/>
          <w:sz w:val="24"/>
          <w:szCs w:val="24"/>
        </w:rPr>
      </w:pPr>
      <w:r w:rsidRPr="00A918B4">
        <w:rPr>
          <w:rStyle w:val="FontStyle11"/>
          <w:sz w:val="24"/>
          <w:szCs w:val="24"/>
        </w:rPr>
        <w:t>Konieczność wielokrotnego dokonywania bezpośredniej zapłaty podwykonawcy, o którym mowa w ust. 3, lub konieczność dokonywania bezpośrednich zapłat na sumę większą niż 5% wartości umowy w sprawie zamówienia publicznego może stanowić podstawę do odstąpienia od umowy w sprawie zamówienia publicznego przez Zamawiającego.</w:t>
      </w:r>
    </w:p>
    <w:p w:rsidR="00EE656E" w:rsidRPr="00A918B4" w:rsidRDefault="00EE656E" w:rsidP="00B437B4">
      <w:pPr>
        <w:pStyle w:val="Style6"/>
        <w:widowControl/>
        <w:numPr>
          <w:ilvl w:val="0"/>
          <w:numId w:val="44"/>
        </w:numPr>
        <w:tabs>
          <w:tab w:val="left" w:pos="355"/>
        </w:tabs>
        <w:spacing w:line="250" w:lineRule="exact"/>
        <w:ind w:left="355" w:hanging="317"/>
        <w:jc w:val="both"/>
        <w:rPr>
          <w:rStyle w:val="FontStyle11"/>
          <w:sz w:val="24"/>
          <w:szCs w:val="24"/>
        </w:rPr>
      </w:pPr>
      <w:r w:rsidRPr="00A918B4">
        <w:rPr>
          <w:rStyle w:val="FontStyle11"/>
          <w:sz w:val="24"/>
          <w:szCs w:val="24"/>
        </w:rPr>
        <w:t>Przepisy art. 143a-143d nie naruszają praw i obowiązków Zamawiającego, Wykonawcy, podwykonawcy wynikających z przepisów art. 647 ustawy z dnia 23 kwietnia 1964r, - kodeks cywilny.</w:t>
      </w:r>
    </w:p>
    <w:p w:rsidR="00EE656E" w:rsidRDefault="00EE656E" w:rsidP="00EE656E">
      <w:pPr>
        <w:pStyle w:val="Style7"/>
        <w:widowControl/>
        <w:tabs>
          <w:tab w:val="left" w:pos="278"/>
        </w:tabs>
        <w:spacing w:before="5"/>
        <w:ind w:right="5"/>
        <w:rPr>
          <w:rStyle w:val="FontStyle11"/>
          <w:strike/>
          <w:color w:val="3366FF"/>
          <w:sz w:val="24"/>
          <w:szCs w:val="24"/>
        </w:rPr>
      </w:pPr>
    </w:p>
    <w:p w:rsidR="00EE656E" w:rsidRPr="00A918B4" w:rsidRDefault="00EE656E" w:rsidP="00EE656E">
      <w:pPr>
        <w:pStyle w:val="Style7"/>
        <w:widowControl/>
        <w:spacing w:before="77" w:line="240" w:lineRule="auto"/>
        <w:ind w:right="14"/>
        <w:jc w:val="center"/>
        <w:rPr>
          <w:rStyle w:val="FontStyle13"/>
          <w:sz w:val="24"/>
          <w:szCs w:val="24"/>
        </w:rPr>
      </w:pPr>
      <w:r w:rsidRPr="00A918B4">
        <w:rPr>
          <w:rStyle w:val="FontStyle13"/>
          <w:sz w:val="24"/>
          <w:szCs w:val="24"/>
        </w:rPr>
        <w:t>§ 1</w:t>
      </w:r>
      <w:r w:rsidR="00724A6D">
        <w:rPr>
          <w:rStyle w:val="FontStyle13"/>
          <w:sz w:val="24"/>
          <w:szCs w:val="24"/>
        </w:rPr>
        <w:t>0</w:t>
      </w:r>
    </w:p>
    <w:p w:rsidR="00EE656E" w:rsidRPr="00A918B4" w:rsidRDefault="00EE656E" w:rsidP="00EE656E">
      <w:pPr>
        <w:pStyle w:val="Style1"/>
        <w:widowControl/>
        <w:spacing w:before="24" w:line="240" w:lineRule="auto"/>
        <w:jc w:val="center"/>
        <w:rPr>
          <w:rStyle w:val="FontStyle13"/>
          <w:sz w:val="24"/>
          <w:szCs w:val="24"/>
        </w:rPr>
      </w:pPr>
      <w:r w:rsidRPr="00A918B4">
        <w:rPr>
          <w:rStyle w:val="FontStyle13"/>
          <w:sz w:val="24"/>
          <w:szCs w:val="24"/>
        </w:rPr>
        <w:t>GWARANCJA I RĘKOJMIA</w:t>
      </w:r>
    </w:p>
    <w:p w:rsidR="00EE656E" w:rsidRPr="00A918B4" w:rsidRDefault="00EE656E" w:rsidP="00B437B4">
      <w:pPr>
        <w:numPr>
          <w:ilvl w:val="3"/>
          <w:numId w:val="46"/>
        </w:numPr>
        <w:spacing w:before="77" w:after="0" w:line="240" w:lineRule="auto"/>
        <w:ind w:left="284" w:right="14" w:hanging="284"/>
        <w:jc w:val="both"/>
        <w:rPr>
          <w:rStyle w:val="FontStyle13"/>
          <w:b w:val="0"/>
          <w:sz w:val="24"/>
          <w:szCs w:val="24"/>
        </w:rPr>
      </w:pPr>
      <w:r w:rsidRPr="00A918B4">
        <w:rPr>
          <w:rStyle w:val="FontStyle13"/>
          <w:b w:val="0"/>
          <w:sz w:val="24"/>
          <w:szCs w:val="24"/>
        </w:rPr>
        <w:t xml:space="preserve">Wykonawca odpowiedzialny jest względem Zamawiającego za wady zmniejszające wartość lub użyteczność dokumentacji, ze względu na cel wynikający z jej przeznaczenia. </w:t>
      </w:r>
      <w:r w:rsidRPr="00A918B4">
        <w:rPr>
          <w:rStyle w:val="FontStyle13"/>
          <w:b w:val="0"/>
          <w:sz w:val="24"/>
          <w:szCs w:val="24"/>
        </w:rPr>
        <w:lastRenderedPageBreak/>
        <w:t>Wykonawca odpowiada względem Zamawiającego za wady dokumentacji i rozwiązania projektowe niezgodne z obowiązującymi aktami prawnymi, obowiązującymi normami</w:t>
      </w:r>
      <w:r w:rsidR="00724A6D">
        <w:rPr>
          <w:rStyle w:val="FontStyle13"/>
          <w:b w:val="0"/>
          <w:sz w:val="24"/>
          <w:szCs w:val="24"/>
        </w:rPr>
        <w:t>.</w:t>
      </w:r>
    </w:p>
    <w:p w:rsidR="00EE656E" w:rsidRPr="00A918B4" w:rsidRDefault="00EE656E" w:rsidP="00B437B4">
      <w:pPr>
        <w:numPr>
          <w:ilvl w:val="3"/>
          <w:numId w:val="46"/>
        </w:numPr>
        <w:spacing w:before="77" w:after="0" w:line="240" w:lineRule="auto"/>
        <w:ind w:left="284" w:right="14" w:hanging="284"/>
        <w:jc w:val="both"/>
        <w:rPr>
          <w:rStyle w:val="FontStyle13"/>
          <w:b w:val="0"/>
          <w:sz w:val="24"/>
          <w:szCs w:val="24"/>
        </w:rPr>
      </w:pPr>
      <w:r w:rsidRPr="00A918B4">
        <w:rPr>
          <w:rStyle w:val="FontStyle13"/>
          <w:b w:val="0"/>
          <w:sz w:val="24"/>
          <w:szCs w:val="24"/>
        </w:rPr>
        <w:t>Okres gwarancji wynosi 3 lata od daty przekazania przedmiotowej dokumentacji. Okres rękojmi jest równy okresowi gwarancji.</w:t>
      </w:r>
    </w:p>
    <w:p w:rsidR="00EE656E" w:rsidRPr="00A918B4" w:rsidRDefault="00EE656E" w:rsidP="00B437B4">
      <w:pPr>
        <w:numPr>
          <w:ilvl w:val="3"/>
          <w:numId w:val="46"/>
        </w:numPr>
        <w:spacing w:before="77" w:after="0" w:line="240" w:lineRule="auto"/>
        <w:ind w:left="284" w:right="14" w:hanging="284"/>
        <w:jc w:val="both"/>
        <w:rPr>
          <w:rStyle w:val="FontStyle13"/>
          <w:b w:val="0"/>
          <w:sz w:val="24"/>
          <w:szCs w:val="24"/>
        </w:rPr>
      </w:pPr>
      <w:r w:rsidRPr="00A918B4">
        <w:rPr>
          <w:rStyle w:val="FontStyle13"/>
          <w:b w:val="0"/>
          <w:sz w:val="24"/>
          <w:szCs w:val="24"/>
        </w:rPr>
        <w:t>W przypadku stwierdzenia wad i nienależytego wykonania umowy Wykonawca zobowiązany jest do nieodpłatnego usunięcia wad (m. in.: dokonania uzupełnień, poprawek błędów, naprawienia zaniechań, zaniedbań i nieścisłości) w dokumentacji niezwłocznie lecz w terminie nie dłuższym niż 10 dni od dnia zgłoszenia przez Zamawiającego zastrzeżenia.</w:t>
      </w:r>
    </w:p>
    <w:p w:rsidR="00854B7A" w:rsidRDefault="00854B7A" w:rsidP="00EE656E">
      <w:pPr>
        <w:pStyle w:val="Style7"/>
        <w:widowControl/>
        <w:spacing w:before="77" w:line="240" w:lineRule="auto"/>
        <w:ind w:right="14"/>
        <w:jc w:val="center"/>
        <w:rPr>
          <w:rStyle w:val="FontStyle13"/>
          <w:sz w:val="24"/>
          <w:szCs w:val="24"/>
        </w:rPr>
      </w:pPr>
    </w:p>
    <w:p w:rsidR="00EE656E" w:rsidRPr="00A918B4" w:rsidRDefault="00EE656E" w:rsidP="00EE656E">
      <w:pPr>
        <w:pStyle w:val="Style7"/>
        <w:widowControl/>
        <w:spacing w:before="77" w:line="240" w:lineRule="auto"/>
        <w:ind w:right="14"/>
        <w:jc w:val="center"/>
        <w:rPr>
          <w:rStyle w:val="FontStyle13"/>
          <w:sz w:val="24"/>
          <w:szCs w:val="24"/>
        </w:rPr>
      </w:pPr>
      <w:r w:rsidRPr="00A918B4">
        <w:rPr>
          <w:rStyle w:val="FontStyle13"/>
          <w:sz w:val="24"/>
          <w:szCs w:val="24"/>
        </w:rPr>
        <w:t>§ 1</w:t>
      </w:r>
      <w:r w:rsidR="00724A6D">
        <w:rPr>
          <w:rStyle w:val="FontStyle13"/>
          <w:sz w:val="24"/>
          <w:szCs w:val="24"/>
        </w:rPr>
        <w:t>1</w:t>
      </w:r>
    </w:p>
    <w:p w:rsidR="00EE656E" w:rsidRPr="00A918B4" w:rsidRDefault="00EE656E" w:rsidP="00EE656E">
      <w:pPr>
        <w:pStyle w:val="Style1"/>
        <w:widowControl/>
        <w:spacing w:before="24" w:line="240" w:lineRule="auto"/>
        <w:jc w:val="center"/>
        <w:rPr>
          <w:rStyle w:val="FontStyle13"/>
          <w:sz w:val="24"/>
          <w:szCs w:val="24"/>
        </w:rPr>
      </w:pPr>
      <w:r w:rsidRPr="00A918B4">
        <w:rPr>
          <w:rStyle w:val="FontStyle13"/>
          <w:sz w:val="24"/>
          <w:szCs w:val="24"/>
        </w:rPr>
        <w:t>ZMIANA UMOWY</w:t>
      </w:r>
    </w:p>
    <w:p w:rsidR="002C3107" w:rsidRPr="00D41749" w:rsidRDefault="002C3107" w:rsidP="00B437B4">
      <w:pPr>
        <w:numPr>
          <w:ilvl w:val="3"/>
          <w:numId w:val="22"/>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sidRPr="00D41749">
        <w:rPr>
          <w:rFonts w:ascii="Times New Roman" w:hAnsi="Times New Roman"/>
          <w:sz w:val="24"/>
          <w:szCs w:val="24"/>
        </w:rPr>
        <w:t xml:space="preserve">Zmiana </w:t>
      </w:r>
      <w:r>
        <w:rPr>
          <w:rFonts w:ascii="Times New Roman" w:hAnsi="Times New Roman"/>
          <w:sz w:val="24"/>
          <w:szCs w:val="24"/>
        </w:rPr>
        <w:t>postanowień zawartej umowy może nastąpić za zgodą obu stron na piśmie pod rygorem nieważności.</w:t>
      </w:r>
    </w:p>
    <w:p w:rsidR="002C3107" w:rsidRPr="00D41749" w:rsidRDefault="002C3107" w:rsidP="00B437B4">
      <w:pPr>
        <w:numPr>
          <w:ilvl w:val="3"/>
          <w:numId w:val="22"/>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Pr>
          <w:rFonts w:ascii="Times New Roman" w:hAnsi="Times New Roman"/>
          <w:sz w:val="24"/>
          <w:szCs w:val="24"/>
        </w:rPr>
        <w:t>Niedopuszczalne pod rygorem nieważności są zmiany istotnych postanowień zawartej umowy w stosunku do treści oferty, z wyjątkiem zmian, o których mowa w ust. 3.</w:t>
      </w:r>
    </w:p>
    <w:p w:rsidR="002C3107" w:rsidRPr="00D41749" w:rsidRDefault="002C3107" w:rsidP="00B437B4">
      <w:pPr>
        <w:numPr>
          <w:ilvl w:val="3"/>
          <w:numId w:val="22"/>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Pr>
          <w:rFonts w:ascii="Times New Roman" w:hAnsi="Times New Roman"/>
          <w:sz w:val="24"/>
          <w:szCs w:val="24"/>
        </w:rPr>
        <w:t>Zmiany w umowie mogą dotyczyć:</w:t>
      </w:r>
    </w:p>
    <w:p w:rsidR="002C3107" w:rsidRPr="00D41749" w:rsidRDefault="002C3107" w:rsidP="00B437B4">
      <w:pPr>
        <w:numPr>
          <w:ilvl w:val="0"/>
          <w:numId w:val="52"/>
        </w:numPr>
        <w:tabs>
          <w:tab w:val="left" w:pos="284"/>
          <w:tab w:val="left" w:pos="355"/>
        </w:tabs>
        <w:spacing w:before="60" w:after="0" w:line="250" w:lineRule="exact"/>
        <w:jc w:val="both"/>
        <w:rPr>
          <w:rFonts w:ascii="Times New Roman" w:eastAsia="Arial Unicode MS" w:hAnsi="Times New Roman"/>
          <w:color w:val="000000"/>
          <w:sz w:val="24"/>
          <w:szCs w:val="24"/>
        </w:rPr>
      </w:pPr>
      <w:r>
        <w:rPr>
          <w:rFonts w:ascii="Times New Roman" w:hAnsi="Times New Roman"/>
          <w:sz w:val="24"/>
          <w:szCs w:val="24"/>
        </w:rPr>
        <w:t>terminu wykonania zamówienia w przypadku:</w:t>
      </w:r>
    </w:p>
    <w:p w:rsidR="002C3107" w:rsidRDefault="002C3107" w:rsidP="00B437B4">
      <w:pPr>
        <w:numPr>
          <w:ilvl w:val="1"/>
          <w:numId w:val="19"/>
        </w:numPr>
        <w:tabs>
          <w:tab w:val="clear" w:pos="672"/>
          <w:tab w:val="left" w:pos="851"/>
          <w:tab w:val="num" w:pos="993"/>
        </w:tabs>
        <w:spacing w:before="60" w:after="0" w:line="250" w:lineRule="exact"/>
        <w:ind w:left="851" w:hanging="284"/>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przerwy w realizacji  zamówienia na skutek działań podmiotów trzecich – z przyczyn niezawinionych przez Wykonawcę,</w:t>
      </w:r>
    </w:p>
    <w:p w:rsidR="002C3107" w:rsidRDefault="002C3107" w:rsidP="00B437B4">
      <w:pPr>
        <w:numPr>
          <w:ilvl w:val="1"/>
          <w:numId w:val="19"/>
        </w:numPr>
        <w:tabs>
          <w:tab w:val="clear" w:pos="672"/>
          <w:tab w:val="left" w:pos="851"/>
          <w:tab w:val="num" w:pos="993"/>
        </w:tabs>
        <w:spacing w:before="60" w:after="0" w:line="250" w:lineRule="exact"/>
        <w:ind w:left="851" w:hanging="284"/>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 przypadku nieprzewidzianych przeszkód uniemożliwiających realizację przedmiotu zamówienia w określonym umową terminie,</w:t>
      </w:r>
    </w:p>
    <w:p w:rsidR="002C3107" w:rsidRDefault="002C3107" w:rsidP="00B437B4">
      <w:pPr>
        <w:numPr>
          <w:ilvl w:val="1"/>
          <w:numId w:val="19"/>
        </w:numPr>
        <w:tabs>
          <w:tab w:val="clear" w:pos="672"/>
          <w:tab w:val="left" w:pos="355"/>
          <w:tab w:val="left" w:pos="709"/>
          <w:tab w:val="left" w:pos="851"/>
          <w:tab w:val="num" w:pos="993"/>
        </w:tabs>
        <w:spacing w:before="60" w:after="0" w:line="250" w:lineRule="exact"/>
        <w:ind w:hanging="105"/>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rezygnacji z realizacji części zamówienia,</w:t>
      </w:r>
    </w:p>
    <w:p w:rsidR="002C3107" w:rsidRDefault="002C3107" w:rsidP="00B437B4">
      <w:pPr>
        <w:numPr>
          <w:ilvl w:val="1"/>
          <w:numId w:val="19"/>
        </w:numPr>
        <w:tabs>
          <w:tab w:val="clear" w:pos="672"/>
          <w:tab w:val="left" w:pos="355"/>
          <w:tab w:val="left" w:pos="709"/>
          <w:tab w:val="left" w:pos="851"/>
          <w:tab w:val="num" w:pos="993"/>
        </w:tabs>
        <w:spacing w:before="60" w:after="0" w:line="250" w:lineRule="exact"/>
        <w:ind w:hanging="105"/>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czasowego wstrzymania prac przez Zamawiającego.</w:t>
      </w:r>
    </w:p>
    <w:p w:rsidR="002C3107" w:rsidRDefault="002C3107" w:rsidP="00B437B4">
      <w:pPr>
        <w:numPr>
          <w:ilvl w:val="0"/>
          <w:numId w:val="52"/>
        </w:numPr>
        <w:tabs>
          <w:tab w:val="left" w:pos="284"/>
          <w:tab w:val="left" w:pos="355"/>
        </w:tabs>
        <w:spacing w:before="60" w:after="0" w:line="250" w:lineRule="exact"/>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Wysokości wynagrodzenia Wykonawcy w przypadku:</w:t>
      </w:r>
    </w:p>
    <w:p w:rsidR="002C3107" w:rsidRDefault="002C3107" w:rsidP="00B437B4">
      <w:pPr>
        <w:numPr>
          <w:ilvl w:val="0"/>
          <w:numId w:val="53"/>
        </w:numPr>
        <w:tabs>
          <w:tab w:val="left" w:pos="284"/>
          <w:tab w:val="left" w:pos="355"/>
          <w:tab w:val="left" w:pos="851"/>
          <w:tab w:val="left" w:pos="993"/>
        </w:tabs>
        <w:spacing w:before="60" w:after="0" w:line="250" w:lineRule="exact"/>
        <w:ind w:hanging="1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odstąpienia (rezygnacji) od części zamówienia lub rozszerzenia jego zakresu,</w:t>
      </w:r>
    </w:p>
    <w:p w:rsidR="002C3107" w:rsidRPr="00D41749" w:rsidRDefault="002C3107" w:rsidP="002C3107">
      <w:pPr>
        <w:tabs>
          <w:tab w:val="left" w:pos="709"/>
        </w:tabs>
        <w:spacing w:before="60" w:after="0" w:line="250" w:lineRule="exact"/>
        <w:ind w:left="1440" w:hanging="73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b) zmiany stawki podatku VAT, przy czym cena netto nie ulega zmianie.</w:t>
      </w:r>
    </w:p>
    <w:p w:rsidR="002C3107" w:rsidRPr="00D41749" w:rsidRDefault="002C3107" w:rsidP="00B437B4">
      <w:pPr>
        <w:numPr>
          <w:ilvl w:val="3"/>
          <w:numId w:val="22"/>
        </w:numPr>
        <w:tabs>
          <w:tab w:val="clear" w:pos="3022"/>
          <w:tab w:val="num" w:pos="284"/>
          <w:tab w:val="left" w:pos="355"/>
        </w:tabs>
        <w:spacing w:before="60" w:after="0" w:line="250" w:lineRule="exact"/>
        <w:ind w:left="284" w:hanging="284"/>
        <w:jc w:val="both"/>
        <w:rPr>
          <w:rStyle w:val="FontStyle12"/>
          <w:rFonts w:ascii="Times New Roman" w:hAnsi="Times New Roman" w:cs="Times New Roman" w:hint="default"/>
          <w:sz w:val="24"/>
          <w:szCs w:val="24"/>
        </w:rPr>
      </w:pPr>
      <w:r>
        <w:rPr>
          <w:rFonts w:ascii="Times New Roman" w:hAnsi="Times New Roman"/>
          <w:sz w:val="24"/>
          <w:szCs w:val="24"/>
        </w:rPr>
        <w:t>W</w:t>
      </w:r>
      <w:r w:rsidRPr="00D41749">
        <w:rPr>
          <w:rStyle w:val="FontStyle12"/>
          <w:rFonts w:ascii="Times New Roman" w:hAnsi="Times New Roman" w:cs="Times New Roman" w:hint="default"/>
          <w:sz w:val="24"/>
          <w:szCs w:val="24"/>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2C3107" w:rsidRPr="00AE2E72" w:rsidRDefault="002C3107" w:rsidP="00B437B4">
      <w:pPr>
        <w:numPr>
          <w:ilvl w:val="3"/>
          <w:numId w:val="22"/>
        </w:numPr>
        <w:tabs>
          <w:tab w:val="clear" w:pos="3022"/>
          <w:tab w:val="num" w:pos="284"/>
          <w:tab w:val="num" w:pos="2880"/>
        </w:tabs>
        <w:autoSpaceDE w:val="0"/>
        <w:autoSpaceDN w:val="0"/>
        <w:adjustRightInd w:val="0"/>
        <w:spacing w:after="0" w:line="240" w:lineRule="auto"/>
        <w:ind w:left="284" w:hanging="284"/>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W trakcie trwania niniejszej umowy Wykonawca zobowiązuje się do pisemnego powiadamiania Zamawiającego o:</w:t>
      </w:r>
    </w:p>
    <w:p w:rsidR="002C3107" w:rsidRPr="00AE2E72" w:rsidRDefault="002C3107" w:rsidP="00B437B4">
      <w:pPr>
        <w:numPr>
          <w:ilvl w:val="0"/>
          <w:numId w:val="54"/>
        </w:numPr>
        <w:tabs>
          <w:tab w:val="left" w:pos="858"/>
        </w:tabs>
        <w:autoSpaceDE w:val="0"/>
        <w:autoSpaceDN w:val="0"/>
        <w:adjustRightInd w:val="0"/>
        <w:spacing w:after="0" w:line="240" w:lineRule="auto"/>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ogłoszeniu upadłości,</w:t>
      </w:r>
    </w:p>
    <w:p w:rsidR="002C3107" w:rsidRPr="00AE2E72" w:rsidRDefault="002C3107" w:rsidP="00B437B4">
      <w:pPr>
        <w:numPr>
          <w:ilvl w:val="0"/>
          <w:numId w:val="54"/>
        </w:numPr>
        <w:tabs>
          <w:tab w:val="left" w:pos="858"/>
        </w:tabs>
        <w:autoSpaceDE w:val="0"/>
        <w:autoSpaceDN w:val="0"/>
        <w:adjustRightInd w:val="0"/>
        <w:spacing w:after="0" w:line="240" w:lineRule="auto"/>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ogłoszeniu likwidacji,</w:t>
      </w:r>
    </w:p>
    <w:p w:rsidR="002C3107" w:rsidRPr="00AE2E72" w:rsidRDefault="002C3107" w:rsidP="00B437B4">
      <w:pPr>
        <w:numPr>
          <w:ilvl w:val="0"/>
          <w:numId w:val="54"/>
        </w:numPr>
        <w:tabs>
          <w:tab w:val="left" w:pos="567"/>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zmianie siedziby lub nazwy firmy,</w:t>
      </w:r>
    </w:p>
    <w:p w:rsidR="002C3107" w:rsidRPr="00AE2E72" w:rsidRDefault="002C3107" w:rsidP="00B437B4">
      <w:pPr>
        <w:numPr>
          <w:ilvl w:val="0"/>
          <w:numId w:val="54"/>
        </w:numPr>
        <w:tabs>
          <w:tab w:val="left" w:pos="567"/>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zmianie osób reprezentujących,</w:t>
      </w:r>
    </w:p>
    <w:p w:rsidR="002C3107" w:rsidRPr="00AE2E72" w:rsidRDefault="002C3107" w:rsidP="00B437B4">
      <w:pPr>
        <w:numPr>
          <w:ilvl w:val="0"/>
          <w:numId w:val="54"/>
        </w:numPr>
        <w:tabs>
          <w:tab w:val="left" w:pos="567"/>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zawieszenia działalności,</w:t>
      </w:r>
    </w:p>
    <w:p w:rsidR="002C3107" w:rsidRDefault="002C3107" w:rsidP="00B437B4">
      <w:pPr>
        <w:numPr>
          <w:ilvl w:val="0"/>
          <w:numId w:val="54"/>
        </w:numPr>
        <w:tabs>
          <w:tab w:val="left" w:pos="567"/>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wszczęciu postępowania układowego, w którym uczestniczy Wykonawca.</w:t>
      </w:r>
    </w:p>
    <w:p w:rsidR="00724A6D" w:rsidRPr="00AE2E72" w:rsidRDefault="00724A6D" w:rsidP="00724A6D">
      <w:pPr>
        <w:tabs>
          <w:tab w:val="left" w:pos="567"/>
        </w:tabs>
        <w:autoSpaceDE w:val="0"/>
        <w:autoSpaceDN w:val="0"/>
        <w:adjustRightInd w:val="0"/>
        <w:spacing w:after="0" w:line="240" w:lineRule="auto"/>
        <w:jc w:val="both"/>
        <w:rPr>
          <w:rStyle w:val="FontStyle12"/>
          <w:rFonts w:ascii="Times New Roman" w:hAnsi="Times New Roman" w:cs="Times New Roman" w:hint="default"/>
          <w:sz w:val="24"/>
          <w:szCs w:val="24"/>
        </w:rPr>
      </w:pPr>
    </w:p>
    <w:p w:rsidR="00EE656E" w:rsidRPr="00A918B4" w:rsidRDefault="00EE656E" w:rsidP="00EE656E">
      <w:pPr>
        <w:pStyle w:val="Style1"/>
        <w:widowControl/>
        <w:tabs>
          <w:tab w:val="center" w:pos="4503"/>
          <w:tab w:val="left" w:pos="5175"/>
        </w:tabs>
        <w:spacing w:line="240" w:lineRule="auto"/>
        <w:jc w:val="left"/>
        <w:rPr>
          <w:rStyle w:val="FontStyle13"/>
          <w:sz w:val="24"/>
          <w:szCs w:val="24"/>
        </w:rPr>
      </w:pPr>
      <w:r w:rsidRPr="00A918B4">
        <w:rPr>
          <w:rStyle w:val="FontStyle13"/>
          <w:sz w:val="24"/>
          <w:szCs w:val="24"/>
        </w:rPr>
        <w:tab/>
        <w:t>§ 1</w:t>
      </w:r>
      <w:r w:rsidR="00724A6D">
        <w:rPr>
          <w:rStyle w:val="FontStyle13"/>
          <w:sz w:val="24"/>
          <w:szCs w:val="24"/>
        </w:rPr>
        <w:t>2</w:t>
      </w:r>
    </w:p>
    <w:p w:rsidR="00EE656E" w:rsidRPr="00A918B4" w:rsidRDefault="00EE656E" w:rsidP="00EE656E">
      <w:pPr>
        <w:pStyle w:val="Style1"/>
        <w:widowControl/>
        <w:spacing w:line="240" w:lineRule="auto"/>
        <w:jc w:val="center"/>
        <w:rPr>
          <w:rStyle w:val="FontStyle13"/>
          <w:sz w:val="24"/>
          <w:szCs w:val="24"/>
        </w:rPr>
      </w:pPr>
      <w:r w:rsidRPr="00A918B4">
        <w:rPr>
          <w:rStyle w:val="FontStyle13"/>
          <w:sz w:val="24"/>
          <w:szCs w:val="24"/>
        </w:rPr>
        <w:t>POSTANOWIENIA KOŃCOWE</w:t>
      </w:r>
    </w:p>
    <w:p w:rsidR="00EE656E" w:rsidRPr="00A918B4" w:rsidRDefault="00EE656E" w:rsidP="00B437B4">
      <w:pPr>
        <w:pStyle w:val="Style6"/>
        <w:widowControl/>
        <w:numPr>
          <w:ilvl w:val="0"/>
          <w:numId w:val="47"/>
        </w:numPr>
        <w:tabs>
          <w:tab w:val="left" w:pos="350"/>
        </w:tabs>
        <w:spacing w:before="120" w:line="250" w:lineRule="exact"/>
        <w:ind w:left="284" w:hanging="284"/>
        <w:jc w:val="both"/>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sz w:val="24"/>
          <w:szCs w:val="24"/>
        </w:rPr>
        <w:t>Wszelkie spory, mogące wyniknąć na tle realizacji niniejszej Umowy, będą rozstrzygane przez sąd właściwy dla siedziby Zamawiającego.</w:t>
      </w:r>
    </w:p>
    <w:p w:rsidR="00EE656E" w:rsidRPr="00A918B4" w:rsidRDefault="00EE656E" w:rsidP="00B437B4">
      <w:pPr>
        <w:pStyle w:val="Style6"/>
        <w:widowControl/>
        <w:numPr>
          <w:ilvl w:val="0"/>
          <w:numId w:val="47"/>
        </w:numPr>
        <w:tabs>
          <w:tab w:val="left" w:pos="350"/>
        </w:tabs>
        <w:spacing w:line="240" w:lineRule="auto"/>
        <w:ind w:left="284" w:hanging="284"/>
        <w:jc w:val="both"/>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sz w:val="24"/>
          <w:szCs w:val="24"/>
        </w:rPr>
        <w:lastRenderedPageBreak/>
        <w:t>W sprawach nieuregulowanych niniejszą umową stosuje się przepisy ustaw: ustawy z dnia 29 stycznia 2004 r. Prawo zamówień publicznych (Tekst jednolity Dz. U. z 2015r. poz. 2164) oraz Kodeksu cywilnego o ile przepisy ustawy Prawo zamówień publicznych nie stanowią inaczej.</w:t>
      </w:r>
    </w:p>
    <w:p w:rsidR="00EE656E" w:rsidRPr="00A918B4" w:rsidRDefault="00EE656E" w:rsidP="00B437B4">
      <w:pPr>
        <w:pStyle w:val="Style6"/>
        <w:widowControl/>
        <w:numPr>
          <w:ilvl w:val="0"/>
          <w:numId w:val="47"/>
        </w:numPr>
        <w:tabs>
          <w:tab w:val="left" w:pos="350"/>
        </w:tabs>
        <w:spacing w:line="240" w:lineRule="auto"/>
        <w:ind w:left="284" w:hanging="284"/>
        <w:jc w:val="both"/>
        <w:rPr>
          <w:rStyle w:val="FontStyle12"/>
          <w:rFonts w:ascii="Times New Roman" w:hAnsi="Times New Roman" w:cs="Times New Roman" w:hint="default"/>
          <w:b/>
          <w:bCs/>
          <w:sz w:val="24"/>
          <w:szCs w:val="24"/>
        </w:rPr>
      </w:pPr>
      <w:r w:rsidRPr="00A918B4">
        <w:rPr>
          <w:rStyle w:val="FontStyle12"/>
          <w:rFonts w:ascii="Times New Roman" w:hAnsi="Times New Roman" w:cs="Times New Roman" w:hint="default"/>
          <w:sz w:val="24"/>
          <w:szCs w:val="24"/>
        </w:rPr>
        <w:t>Umowę sporządzono w czterech jednobrzmiących egzemplarzach, każdy na prawach oryginału z czego; trzy egzemplarze dla Zamawiającego i jeden egzemplarz dla Wykonawcy.</w:t>
      </w:r>
    </w:p>
    <w:p w:rsidR="00EE656E" w:rsidRPr="001D6562" w:rsidRDefault="00EE656E" w:rsidP="00B437B4">
      <w:pPr>
        <w:pStyle w:val="Style6"/>
        <w:widowControl/>
        <w:numPr>
          <w:ilvl w:val="0"/>
          <w:numId w:val="47"/>
        </w:numPr>
        <w:tabs>
          <w:tab w:val="left" w:pos="350"/>
        </w:tabs>
        <w:spacing w:line="240" w:lineRule="auto"/>
        <w:ind w:left="284" w:hanging="284"/>
        <w:jc w:val="both"/>
        <w:rPr>
          <w:rStyle w:val="FontStyle13"/>
          <w:b w:val="0"/>
          <w:sz w:val="24"/>
          <w:szCs w:val="24"/>
        </w:rPr>
      </w:pPr>
      <w:r w:rsidRPr="00A918B4">
        <w:rPr>
          <w:rStyle w:val="FontStyle13"/>
          <w:b w:val="0"/>
          <w:sz w:val="24"/>
          <w:szCs w:val="24"/>
        </w:rPr>
        <w:t>Integralną część</w:t>
      </w:r>
      <w:r w:rsidRPr="00A918B4">
        <w:rPr>
          <w:rStyle w:val="FontStyle11"/>
          <w:b/>
          <w:sz w:val="24"/>
          <w:szCs w:val="24"/>
        </w:rPr>
        <w:t xml:space="preserve"> </w:t>
      </w:r>
      <w:r w:rsidRPr="00A918B4">
        <w:rPr>
          <w:rStyle w:val="FontStyle13"/>
          <w:b w:val="0"/>
          <w:sz w:val="24"/>
          <w:szCs w:val="24"/>
        </w:rPr>
        <w:t xml:space="preserve">umowy </w:t>
      </w:r>
      <w:r w:rsidRPr="001D6562">
        <w:rPr>
          <w:rStyle w:val="FontStyle13"/>
          <w:b w:val="0"/>
          <w:sz w:val="24"/>
          <w:szCs w:val="24"/>
        </w:rPr>
        <w:t>stanowi</w:t>
      </w:r>
      <w:r w:rsidRPr="001D6562">
        <w:rPr>
          <w:rStyle w:val="FontStyle11"/>
          <w:sz w:val="24"/>
          <w:szCs w:val="24"/>
        </w:rPr>
        <w:t xml:space="preserve">ą </w:t>
      </w:r>
      <w:r w:rsidRPr="001D6562">
        <w:rPr>
          <w:rStyle w:val="FontStyle13"/>
          <w:b w:val="0"/>
          <w:sz w:val="24"/>
          <w:szCs w:val="24"/>
        </w:rPr>
        <w:t>zał</w:t>
      </w:r>
      <w:r w:rsidRPr="001D6562">
        <w:rPr>
          <w:rStyle w:val="FontStyle11"/>
          <w:sz w:val="24"/>
          <w:szCs w:val="24"/>
        </w:rPr>
        <w:t>ą</w:t>
      </w:r>
      <w:r w:rsidRPr="001D6562">
        <w:rPr>
          <w:rStyle w:val="FontStyle13"/>
          <w:b w:val="0"/>
          <w:sz w:val="24"/>
          <w:szCs w:val="24"/>
        </w:rPr>
        <w:t>czniki:</w:t>
      </w:r>
    </w:p>
    <w:p w:rsidR="00EE656E" w:rsidRPr="001D6562" w:rsidRDefault="00EE656E" w:rsidP="00B437B4">
      <w:pPr>
        <w:pStyle w:val="Style6"/>
        <w:widowControl/>
        <w:numPr>
          <w:ilvl w:val="0"/>
          <w:numId w:val="48"/>
        </w:numPr>
        <w:tabs>
          <w:tab w:val="left" w:pos="355"/>
        </w:tabs>
        <w:spacing w:line="250" w:lineRule="exact"/>
        <w:ind w:firstLine="284"/>
        <w:rPr>
          <w:rStyle w:val="FontStyle12"/>
          <w:rFonts w:ascii="Times New Roman" w:hAnsi="Times New Roman" w:cs="Times New Roman" w:hint="default"/>
          <w:sz w:val="24"/>
          <w:szCs w:val="24"/>
        </w:rPr>
      </w:pPr>
      <w:r w:rsidRPr="001D6562">
        <w:rPr>
          <w:rStyle w:val="FontStyle12"/>
          <w:rFonts w:ascii="Times New Roman" w:hAnsi="Times New Roman" w:cs="Times New Roman" w:hint="default"/>
          <w:sz w:val="24"/>
          <w:szCs w:val="24"/>
        </w:rPr>
        <w:t>Oferta Wykonawcy,</w:t>
      </w:r>
    </w:p>
    <w:p w:rsidR="00EE656E" w:rsidRPr="00A918B4" w:rsidRDefault="00EE656E" w:rsidP="00B437B4">
      <w:pPr>
        <w:pStyle w:val="Style6"/>
        <w:widowControl/>
        <w:numPr>
          <w:ilvl w:val="0"/>
          <w:numId w:val="48"/>
        </w:numPr>
        <w:tabs>
          <w:tab w:val="left" w:pos="355"/>
        </w:tabs>
        <w:spacing w:line="250" w:lineRule="exact"/>
        <w:ind w:firstLine="284"/>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sz w:val="24"/>
          <w:szCs w:val="24"/>
        </w:rPr>
        <w:t xml:space="preserve">SIWZ </w:t>
      </w:r>
    </w:p>
    <w:p w:rsidR="00EE656E" w:rsidRPr="00A918B4" w:rsidRDefault="00EE656E" w:rsidP="00B437B4">
      <w:pPr>
        <w:pStyle w:val="Style6"/>
        <w:widowControl/>
        <w:numPr>
          <w:ilvl w:val="0"/>
          <w:numId w:val="48"/>
        </w:numPr>
        <w:tabs>
          <w:tab w:val="left" w:pos="355"/>
        </w:tabs>
        <w:spacing w:line="250" w:lineRule="exact"/>
        <w:ind w:firstLine="284"/>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sz w:val="24"/>
          <w:szCs w:val="24"/>
        </w:rPr>
        <w:t>Opis przedmiotu zamówienia.</w:t>
      </w:r>
    </w:p>
    <w:p w:rsidR="00EE656E" w:rsidRPr="00A918B4" w:rsidRDefault="00EE656E" w:rsidP="00EE656E">
      <w:pPr>
        <w:pStyle w:val="Style6"/>
        <w:widowControl/>
        <w:tabs>
          <w:tab w:val="left" w:pos="355"/>
        </w:tabs>
        <w:spacing w:line="250" w:lineRule="exact"/>
        <w:ind w:firstLine="284"/>
        <w:rPr>
          <w:rStyle w:val="FontStyle12"/>
          <w:rFonts w:ascii="Times New Roman" w:hAnsi="Times New Roman" w:cs="Times New Roman" w:hint="default"/>
          <w:sz w:val="24"/>
          <w:szCs w:val="24"/>
        </w:rPr>
      </w:pPr>
    </w:p>
    <w:p w:rsidR="00EE656E" w:rsidRPr="00A918B4" w:rsidRDefault="00EE656E" w:rsidP="00EE656E">
      <w:pPr>
        <w:pStyle w:val="Style6"/>
        <w:widowControl/>
        <w:tabs>
          <w:tab w:val="left" w:pos="355"/>
        </w:tabs>
        <w:spacing w:line="250" w:lineRule="exact"/>
        <w:ind w:firstLine="284"/>
        <w:rPr>
          <w:rStyle w:val="FontStyle12"/>
          <w:rFonts w:ascii="Times New Roman" w:hAnsi="Times New Roman" w:cs="Times New Roman" w:hint="default"/>
          <w:sz w:val="24"/>
          <w:szCs w:val="24"/>
        </w:rPr>
      </w:pPr>
    </w:p>
    <w:p w:rsidR="00EE656E" w:rsidRPr="00A918B4" w:rsidRDefault="00EE656E" w:rsidP="00EE656E">
      <w:pPr>
        <w:pStyle w:val="Style6"/>
        <w:widowControl/>
        <w:tabs>
          <w:tab w:val="left" w:pos="355"/>
        </w:tabs>
        <w:spacing w:line="250" w:lineRule="exact"/>
        <w:ind w:firstLine="284"/>
        <w:rPr>
          <w:rStyle w:val="FontStyle12"/>
          <w:rFonts w:ascii="Times New Roman" w:hAnsi="Times New Roman" w:cs="Times New Roman" w:hint="default"/>
          <w:sz w:val="24"/>
          <w:szCs w:val="24"/>
        </w:rPr>
      </w:pPr>
    </w:p>
    <w:p w:rsidR="00EE656E" w:rsidRPr="00A918B4" w:rsidRDefault="00EE656E" w:rsidP="00EE656E">
      <w:pPr>
        <w:pStyle w:val="Style6"/>
        <w:widowControl/>
        <w:tabs>
          <w:tab w:val="left" w:pos="355"/>
        </w:tabs>
        <w:spacing w:line="250" w:lineRule="exact"/>
        <w:ind w:firstLine="0"/>
        <w:rPr>
          <w:rStyle w:val="FontStyle11"/>
          <w:sz w:val="24"/>
          <w:szCs w:val="24"/>
        </w:rPr>
      </w:pPr>
      <w:r w:rsidRPr="00A918B4">
        <w:rPr>
          <w:rStyle w:val="FontStyle12"/>
          <w:rFonts w:ascii="Times New Roman" w:hAnsi="Times New Roman" w:cs="Times New Roman" w:hint="default"/>
          <w:sz w:val="24"/>
          <w:szCs w:val="24"/>
        </w:rPr>
        <w:t xml:space="preserve"> </w:t>
      </w:r>
    </w:p>
    <w:p w:rsidR="00EE656E" w:rsidRPr="00A918B4" w:rsidRDefault="00EE656E" w:rsidP="00EE656E">
      <w:pPr>
        <w:pStyle w:val="Style6"/>
        <w:widowControl/>
        <w:spacing w:line="250" w:lineRule="exact"/>
        <w:ind w:firstLine="708"/>
        <w:jc w:val="both"/>
        <w:rPr>
          <w:rStyle w:val="FontStyle11"/>
          <w:sz w:val="24"/>
          <w:szCs w:val="24"/>
        </w:rPr>
      </w:pPr>
      <w:r w:rsidRPr="00A918B4">
        <w:rPr>
          <w:rStyle w:val="FontStyle11"/>
          <w:sz w:val="24"/>
          <w:szCs w:val="24"/>
        </w:rPr>
        <w:t>Zamawiający</w:t>
      </w:r>
      <w:r w:rsidRPr="00A918B4">
        <w:rPr>
          <w:rStyle w:val="FontStyle11"/>
          <w:sz w:val="24"/>
          <w:szCs w:val="24"/>
        </w:rPr>
        <w:tab/>
      </w:r>
      <w:r w:rsidRPr="00A918B4">
        <w:rPr>
          <w:rStyle w:val="FontStyle11"/>
          <w:sz w:val="24"/>
          <w:szCs w:val="24"/>
        </w:rPr>
        <w:tab/>
      </w:r>
      <w:r w:rsidRPr="00A918B4">
        <w:rPr>
          <w:rStyle w:val="FontStyle11"/>
          <w:sz w:val="24"/>
          <w:szCs w:val="24"/>
        </w:rPr>
        <w:tab/>
      </w:r>
      <w:r w:rsidRPr="00A918B4">
        <w:rPr>
          <w:rStyle w:val="FontStyle11"/>
          <w:sz w:val="24"/>
          <w:szCs w:val="24"/>
        </w:rPr>
        <w:tab/>
      </w:r>
      <w:r w:rsidRPr="00A918B4">
        <w:rPr>
          <w:rStyle w:val="FontStyle11"/>
          <w:sz w:val="24"/>
          <w:szCs w:val="24"/>
        </w:rPr>
        <w:tab/>
      </w:r>
      <w:r w:rsidRPr="00A918B4">
        <w:rPr>
          <w:rStyle w:val="FontStyle11"/>
          <w:sz w:val="24"/>
          <w:szCs w:val="24"/>
        </w:rPr>
        <w:tab/>
        <w:t xml:space="preserve">     </w:t>
      </w:r>
      <w:r w:rsidRPr="00A918B4">
        <w:rPr>
          <w:rStyle w:val="FontStyle11"/>
          <w:sz w:val="24"/>
          <w:szCs w:val="24"/>
        </w:rPr>
        <w:tab/>
        <w:t xml:space="preserve">  Wykonawca</w:t>
      </w:r>
    </w:p>
    <w:p w:rsidR="00EE656E" w:rsidRPr="00A918B4" w:rsidRDefault="00EE656E" w:rsidP="00EE656E">
      <w:pPr>
        <w:pStyle w:val="Style6"/>
        <w:widowControl/>
        <w:spacing w:line="250" w:lineRule="exact"/>
        <w:ind w:firstLine="708"/>
        <w:jc w:val="both"/>
        <w:rPr>
          <w:rStyle w:val="FontStyle11"/>
          <w:sz w:val="24"/>
          <w:szCs w:val="24"/>
        </w:rPr>
      </w:pPr>
    </w:p>
    <w:p w:rsidR="00EE656E" w:rsidRPr="00A918B4" w:rsidRDefault="00EE656E" w:rsidP="00EE656E">
      <w:pPr>
        <w:pStyle w:val="Style6"/>
        <w:widowControl/>
        <w:spacing w:line="250" w:lineRule="exact"/>
        <w:ind w:firstLine="708"/>
        <w:jc w:val="both"/>
        <w:rPr>
          <w:rStyle w:val="FontStyle11"/>
          <w:sz w:val="24"/>
          <w:szCs w:val="24"/>
        </w:rPr>
      </w:pPr>
    </w:p>
    <w:p w:rsidR="00EE656E" w:rsidRDefault="00EE656E" w:rsidP="00EE656E">
      <w:pPr>
        <w:pStyle w:val="Style6"/>
        <w:widowControl/>
        <w:spacing w:line="250" w:lineRule="exact"/>
        <w:ind w:firstLine="708"/>
        <w:jc w:val="both"/>
        <w:rPr>
          <w:rStyle w:val="FontStyle11"/>
          <w:sz w:val="24"/>
          <w:szCs w:val="24"/>
        </w:rPr>
      </w:pPr>
    </w:p>
    <w:p w:rsidR="00724A6D" w:rsidRPr="00A918B4" w:rsidRDefault="00724A6D" w:rsidP="00EE656E">
      <w:pPr>
        <w:pStyle w:val="Style6"/>
        <w:widowControl/>
        <w:spacing w:line="250" w:lineRule="exact"/>
        <w:ind w:firstLine="708"/>
        <w:jc w:val="both"/>
        <w:rPr>
          <w:rStyle w:val="FontStyle11"/>
          <w:sz w:val="24"/>
          <w:szCs w:val="24"/>
        </w:rPr>
      </w:pPr>
    </w:p>
    <w:p w:rsidR="00EE656E" w:rsidRPr="00A918B4" w:rsidRDefault="00EE656E" w:rsidP="00EE656E">
      <w:pPr>
        <w:pStyle w:val="Style6"/>
        <w:widowControl/>
        <w:spacing w:line="250" w:lineRule="exact"/>
        <w:ind w:firstLine="708"/>
        <w:jc w:val="both"/>
        <w:rPr>
          <w:rStyle w:val="FontStyle11"/>
          <w:sz w:val="24"/>
          <w:szCs w:val="24"/>
        </w:rPr>
      </w:pPr>
    </w:p>
    <w:p w:rsidR="00EE656E" w:rsidRPr="00A918B4" w:rsidRDefault="00EE656E" w:rsidP="00EE656E">
      <w:pPr>
        <w:pStyle w:val="Style6"/>
        <w:widowControl/>
        <w:spacing w:line="250" w:lineRule="exact"/>
        <w:ind w:firstLine="708"/>
        <w:jc w:val="both"/>
        <w:outlineLvl w:val="0"/>
        <w:rPr>
          <w:rFonts w:ascii="Times New Roman" w:hAnsi="Times New Roman"/>
        </w:rPr>
      </w:pPr>
      <w:r w:rsidRPr="00A918B4">
        <w:rPr>
          <w:rStyle w:val="FontStyle11"/>
          <w:sz w:val="24"/>
          <w:szCs w:val="24"/>
        </w:rPr>
        <w:t>Kontrasygnata</w:t>
      </w:r>
    </w:p>
    <w:p w:rsidR="00EE656E" w:rsidRPr="00A918B4" w:rsidRDefault="00EE656E" w:rsidP="00EE656E">
      <w:pPr>
        <w:spacing w:line="360" w:lineRule="auto"/>
        <w:jc w:val="center"/>
        <w:rPr>
          <w:rFonts w:ascii="Times New Roman" w:hAnsi="Times New Roman"/>
          <w:b/>
          <w:sz w:val="24"/>
          <w:szCs w:val="24"/>
        </w:rPr>
      </w:pPr>
    </w:p>
    <w:p w:rsidR="00BF43F0" w:rsidRDefault="00BF43F0" w:rsidP="00FE1839">
      <w:pPr>
        <w:rPr>
          <w:rFonts w:ascii="Times New Roman" w:eastAsia="Times New Roman" w:hAnsi="Times New Roman"/>
          <w:sz w:val="20"/>
          <w:szCs w:val="20"/>
          <w:lang w:eastAsia="pl-PL"/>
        </w:rPr>
      </w:pPr>
    </w:p>
    <w:p w:rsidR="00BF43F0" w:rsidRDefault="00BF43F0"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Default="00A04B92" w:rsidP="00FE1839">
      <w:pPr>
        <w:rPr>
          <w:rFonts w:ascii="Times New Roman" w:eastAsia="Times New Roman" w:hAnsi="Times New Roman"/>
          <w:sz w:val="20"/>
          <w:szCs w:val="20"/>
          <w:lang w:eastAsia="pl-PL"/>
        </w:rPr>
      </w:pPr>
    </w:p>
    <w:p w:rsidR="00A04B92" w:rsidRPr="00051000" w:rsidRDefault="00307A8F" w:rsidP="00A04B92">
      <w:pPr>
        <w:jc w:val="both"/>
        <w:rPr>
          <w:rFonts w:ascii="Times New Roman" w:hAnsi="Times New Roman"/>
          <w:b/>
          <w:sz w:val="24"/>
          <w:szCs w:val="24"/>
        </w:rPr>
      </w:pPr>
      <w:r>
        <w:rPr>
          <w:rFonts w:ascii="Times New Roman" w:hAnsi="Times New Roman"/>
          <w:sz w:val="24"/>
          <w:szCs w:val="24"/>
        </w:rPr>
        <w:lastRenderedPageBreak/>
        <w:t>RGKiM.271.5</w:t>
      </w:r>
      <w:r w:rsidR="00A04B92" w:rsidRPr="00051000">
        <w:rPr>
          <w:rFonts w:ascii="Times New Roman" w:hAnsi="Times New Roman"/>
          <w:sz w:val="24"/>
          <w:szCs w:val="24"/>
        </w:rPr>
        <w:t>.2016.WK</w:t>
      </w:r>
      <w:r w:rsidR="00A04B92" w:rsidRPr="00051000">
        <w:rPr>
          <w:rFonts w:ascii="Times New Roman" w:hAnsi="Times New Roman"/>
          <w:sz w:val="24"/>
          <w:szCs w:val="24"/>
        </w:rPr>
        <w:tab/>
      </w:r>
      <w:r w:rsidR="00A04B92" w:rsidRPr="00051000">
        <w:rPr>
          <w:rFonts w:ascii="Times New Roman" w:hAnsi="Times New Roman"/>
          <w:sz w:val="24"/>
          <w:szCs w:val="24"/>
        </w:rPr>
        <w:tab/>
      </w:r>
      <w:r w:rsidR="00A04B92" w:rsidRPr="00051000">
        <w:rPr>
          <w:rFonts w:ascii="Times New Roman" w:hAnsi="Times New Roman"/>
          <w:sz w:val="24"/>
          <w:szCs w:val="24"/>
        </w:rPr>
        <w:tab/>
      </w:r>
      <w:r w:rsidR="00A04B92" w:rsidRPr="00051000">
        <w:rPr>
          <w:rFonts w:ascii="Times New Roman" w:hAnsi="Times New Roman"/>
          <w:sz w:val="24"/>
          <w:szCs w:val="24"/>
        </w:rPr>
        <w:tab/>
      </w:r>
      <w:r w:rsidR="00A04B92" w:rsidRPr="00051000">
        <w:rPr>
          <w:rFonts w:ascii="Times New Roman" w:hAnsi="Times New Roman"/>
          <w:sz w:val="24"/>
          <w:szCs w:val="24"/>
        </w:rPr>
        <w:tab/>
      </w:r>
      <w:r w:rsidR="00051000">
        <w:rPr>
          <w:rFonts w:ascii="Times New Roman" w:hAnsi="Times New Roman"/>
          <w:sz w:val="24"/>
          <w:szCs w:val="24"/>
        </w:rPr>
        <w:t xml:space="preserve">            </w:t>
      </w:r>
      <w:r w:rsidR="00A04B92" w:rsidRPr="00051000">
        <w:rPr>
          <w:rFonts w:ascii="Times New Roman" w:hAnsi="Times New Roman"/>
          <w:sz w:val="24"/>
          <w:szCs w:val="24"/>
        </w:rPr>
        <w:t xml:space="preserve">    </w:t>
      </w:r>
      <w:r w:rsidR="00A04B92" w:rsidRPr="00051000">
        <w:rPr>
          <w:rFonts w:ascii="Times New Roman" w:hAnsi="Times New Roman"/>
          <w:b/>
          <w:sz w:val="24"/>
          <w:szCs w:val="24"/>
        </w:rPr>
        <w:t xml:space="preserve">Załącznik nr 6 do SIWZ </w:t>
      </w:r>
    </w:p>
    <w:p w:rsidR="00A04B92" w:rsidRPr="00051000" w:rsidRDefault="00A04B92" w:rsidP="00A04B92">
      <w:pPr>
        <w:rPr>
          <w:rFonts w:ascii="Times New Roman" w:hAnsi="Times New Roman"/>
          <w:color w:val="3366FF"/>
          <w:sz w:val="24"/>
          <w:szCs w:val="24"/>
        </w:rPr>
      </w:pPr>
    </w:p>
    <w:p w:rsidR="00A04B92" w:rsidRPr="00051000" w:rsidRDefault="00A04B92" w:rsidP="00A04B92">
      <w:pPr>
        <w:pStyle w:val="Style3"/>
        <w:widowControl/>
        <w:tabs>
          <w:tab w:val="left" w:leader="dot" w:pos="7666"/>
        </w:tabs>
        <w:ind w:left="1162" w:hanging="1162"/>
        <w:rPr>
          <w:rStyle w:val="FontStyle14"/>
          <w:rFonts w:ascii="Times New Roman" w:hAnsi="Times New Roman" w:cs="Times New Roman" w:hint="default"/>
          <w:sz w:val="24"/>
          <w:szCs w:val="24"/>
        </w:rPr>
      </w:pPr>
      <w:r w:rsidRPr="00051000">
        <w:rPr>
          <w:rStyle w:val="FontStyle14"/>
          <w:rFonts w:ascii="Times New Roman" w:hAnsi="Times New Roman" w:cs="Times New Roman" w:hint="default"/>
          <w:sz w:val="24"/>
          <w:szCs w:val="24"/>
        </w:rPr>
        <w:t>Nazwa Wykonawcy:</w:t>
      </w:r>
      <w:r w:rsidRPr="00051000">
        <w:rPr>
          <w:rStyle w:val="FontStyle14"/>
          <w:rFonts w:ascii="Times New Roman" w:hAnsi="Times New Roman" w:cs="Times New Roman" w:hint="default"/>
          <w:sz w:val="24"/>
          <w:szCs w:val="24"/>
        </w:rPr>
        <w:tab/>
      </w:r>
    </w:p>
    <w:p w:rsidR="00A04B92" w:rsidRPr="00051000" w:rsidRDefault="00A04B92" w:rsidP="00A04B92">
      <w:pPr>
        <w:pStyle w:val="Style3"/>
        <w:widowControl/>
        <w:tabs>
          <w:tab w:val="left" w:leader="dot" w:pos="7694"/>
        </w:tabs>
        <w:spacing w:before="163"/>
        <w:ind w:left="1142" w:hanging="1162"/>
        <w:rPr>
          <w:rStyle w:val="FontStyle14"/>
          <w:rFonts w:ascii="Times New Roman" w:hAnsi="Times New Roman" w:cs="Times New Roman" w:hint="default"/>
          <w:sz w:val="24"/>
          <w:szCs w:val="24"/>
        </w:rPr>
      </w:pPr>
      <w:r w:rsidRPr="00051000">
        <w:rPr>
          <w:rStyle w:val="FontStyle14"/>
          <w:rFonts w:ascii="Times New Roman" w:hAnsi="Times New Roman" w:cs="Times New Roman" w:hint="default"/>
          <w:sz w:val="24"/>
          <w:szCs w:val="24"/>
        </w:rPr>
        <w:t xml:space="preserve">Adres Wykonawcy: </w:t>
      </w:r>
      <w:r w:rsidRPr="00051000">
        <w:rPr>
          <w:rStyle w:val="FontStyle14"/>
          <w:rFonts w:ascii="Times New Roman" w:hAnsi="Times New Roman" w:cs="Times New Roman" w:hint="default"/>
          <w:sz w:val="24"/>
          <w:szCs w:val="24"/>
        </w:rPr>
        <w:tab/>
      </w:r>
    </w:p>
    <w:p w:rsidR="00A04B92" w:rsidRPr="00051000" w:rsidRDefault="00A04B92" w:rsidP="00A04B92">
      <w:pPr>
        <w:jc w:val="both"/>
        <w:rPr>
          <w:rFonts w:ascii="Times New Roman" w:hAnsi="Times New Roman"/>
          <w:sz w:val="24"/>
          <w:szCs w:val="24"/>
        </w:rPr>
      </w:pPr>
    </w:p>
    <w:p w:rsidR="00A04B92" w:rsidRPr="00051000" w:rsidRDefault="00A04B92" w:rsidP="00A04B92">
      <w:pPr>
        <w:pStyle w:val="Style1"/>
        <w:widowControl/>
        <w:spacing w:before="163" w:line="250" w:lineRule="exact"/>
        <w:ind w:left="854"/>
        <w:jc w:val="center"/>
        <w:rPr>
          <w:rStyle w:val="FontStyle11"/>
          <w:b/>
          <w:sz w:val="24"/>
          <w:szCs w:val="24"/>
        </w:rPr>
      </w:pPr>
      <w:r w:rsidRPr="00051000">
        <w:rPr>
          <w:rStyle w:val="FontStyle11"/>
          <w:b/>
          <w:sz w:val="24"/>
          <w:szCs w:val="24"/>
        </w:rPr>
        <w:t>WYKAZ WYKONANYCH GŁÓWNYCH USŁUG</w:t>
      </w:r>
    </w:p>
    <w:p w:rsidR="00A04B92" w:rsidRPr="00051000" w:rsidRDefault="00A04B92" w:rsidP="00A04B92">
      <w:pPr>
        <w:spacing w:after="254" w:line="1" w:lineRule="exact"/>
        <w:rPr>
          <w:rFonts w:ascii="Times New Roman" w:hAnsi="Times New Roman"/>
          <w:sz w:val="24"/>
          <w:szCs w:val="24"/>
        </w:rPr>
      </w:pPr>
    </w:p>
    <w:tbl>
      <w:tblPr>
        <w:tblW w:w="9735" w:type="dxa"/>
        <w:tblInd w:w="-194" w:type="dxa"/>
        <w:tblLayout w:type="fixed"/>
        <w:tblCellMar>
          <w:left w:w="40" w:type="dxa"/>
          <w:right w:w="40" w:type="dxa"/>
        </w:tblCellMar>
        <w:tblLook w:val="04A0" w:firstRow="1" w:lastRow="0" w:firstColumn="1" w:lastColumn="0" w:noHBand="0" w:noVBand="1"/>
      </w:tblPr>
      <w:tblGrid>
        <w:gridCol w:w="545"/>
        <w:gridCol w:w="2808"/>
        <w:gridCol w:w="2694"/>
        <w:gridCol w:w="1986"/>
        <w:gridCol w:w="1702"/>
      </w:tblGrid>
      <w:tr w:rsidR="00A04B92" w:rsidRPr="00051000" w:rsidTr="00145D41">
        <w:trPr>
          <w:trHeight w:val="1556"/>
        </w:trPr>
        <w:tc>
          <w:tcPr>
            <w:tcW w:w="546" w:type="dxa"/>
            <w:tcBorders>
              <w:top w:val="single" w:sz="6" w:space="0" w:color="auto"/>
              <w:left w:val="single" w:sz="6" w:space="0" w:color="auto"/>
              <w:bottom w:val="single" w:sz="6" w:space="0" w:color="auto"/>
              <w:right w:val="single" w:sz="6" w:space="0" w:color="auto"/>
            </w:tcBorders>
            <w:vAlign w:val="center"/>
            <w:hideMark/>
          </w:tcPr>
          <w:p w:rsidR="00A04B92" w:rsidRPr="00051000" w:rsidRDefault="00A04B92" w:rsidP="00145D41">
            <w:pPr>
              <w:pStyle w:val="Style6"/>
              <w:widowControl/>
              <w:spacing w:line="240" w:lineRule="auto"/>
              <w:jc w:val="center"/>
              <w:rPr>
                <w:rStyle w:val="FontStyle14"/>
                <w:rFonts w:ascii="Times New Roman" w:hAnsi="Times New Roman" w:cs="Times New Roman" w:hint="default"/>
                <w:sz w:val="24"/>
                <w:szCs w:val="24"/>
              </w:rPr>
            </w:pPr>
            <w:r w:rsidRPr="00051000">
              <w:rPr>
                <w:rStyle w:val="FontStyle14"/>
                <w:rFonts w:ascii="Times New Roman" w:hAnsi="Times New Roman" w:cs="Times New Roman" w:hint="default"/>
                <w:sz w:val="24"/>
                <w:szCs w:val="24"/>
              </w:rPr>
              <w:t xml:space="preserve">   L.p.</w:t>
            </w:r>
          </w:p>
        </w:tc>
        <w:tc>
          <w:tcPr>
            <w:tcW w:w="2807" w:type="dxa"/>
            <w:tcBorders>
              <w:top w:val="single" w:sz="6" w:space="0" w:color="auto"/>
              <w:left w:val="single" w:sz="6" w:space="0" w:color="auto"/>
              <w:bottom w:val="single" w:sz="6" w:space="0" w:color="auto"/>
              <w:right w:val="single" w:sz="6" w:space="0" w:color="auto"/>
            </w:tcBorders>
            <w:vAlign w:val="center"/>
            <w:hideMark/>
          </w:tcPr>
          <w:p w:rsidR="00A04B92" w:rsidRPr="00051000" w:rsidRDefault="00A04B92" w:rsidP="00145D41">
            <w:pPr>
              <w:pStyle w:val="Style6"/>
              <w:widowControl/>
              <w:ind w:hanging="8"/>
              <w:jc w:val="center"/>
              <w:rPr>
                <w:rStyle w:val="FontStyle14"/>
                <w:rFonts w:ascii="Times New Roman" w:hAnsi="Times New Roman" w:cs="Times New Roman" w:hint="default"/>
                <w:sz w:val="24"/>
                <w:szCs w:val="24"/>
              </w:rPr>
            </w:pPr>
            <w:r w:rsidRPr="00051000">
              <w:rPr>
                <w:rStyle w:val="FontStyle14"/>
                <w:rFonts w:ascii="Times New Roman" w:hAnsi="Times New Roman" w:cs="Times New Roman" w:hint="default"/>
                <w:sz w:val="24"/>
                <w:szCs w:val="24"/>
              </w:rPr>
              <w:t>Nazwa i adres Zamawiającego</w:t>
            </w:r>
          </w:p>
        </w:tc>
        <w:tc>
          <w:tcPr>
            <w:tcW w:w="2693" w:type="dxa"/>
            <w:tcBorders>
              <w:top w:val="single" w:sz="6" w:space="0" w:color="auto"/>
              <w:left w:val="single" w:sz="6" w:space="0" w:color="auto"/>
              <w:bottom w:val="single" w:sz="6" w:space="0" w:color="auto"/>
              <w:right w:val="single" w:sz="6" w:space="0" w:color="auto"/>
            </w:tcBorders>
            <w:vAlign w:val="center"/>
          </w:tcPr>
          <w:p w:rsidR="00A04B92" w:rsidRPr="00051000" w:rsidRDefault="00A04B92" w:rsidP="00145D41">
            <w:pPr>
              <w:pStyle w:val="Style6"/>
              <w:widowControl/>
              <w:spacing w:line="211" w:lineRule="exact"/>
              <w:jc w:val="center"/>
              <w:rPr>
                <w:rStyle w:val="FontStyle14"/>
                <w:rFonts w:ascii="Times New Roman" w:hAnsi="Times New Roman" w:cs="Times New Roman" w:hint="default"/>
                <w:sz w:val="24"/>
                <w:szCs w:val="24"/>
              </w:rPr>
            </w:pPr>
          </w:p>
          <w:p w:rsidR="00A04B92" w:rsidRPr="00051000" w:rsidRDefault="00A04B92" w:rsidP="00145D41">
            <w:pPr>
              <w:pStyle w:val="Style6"/>
              <w:widowControl/>
              <w:spacing w:line="211" w:lineRule="exact"/>
              <w:jc w:val="center"/>
              <w:rPr>
                <w:rStyle w:val="FontStyle14"/>
                <w:rFonts w:ascii="Times New Roman" w:hAnsi="Times New Roman" w:cs="Times New Roman" w:hint="default"/>
                <w:sz w:val="24"/>
                <w:szCs w:val="24"/>
              </w:rPr>
            </w:pPr>
          </w:p>
          <w:p w:rsidR="00A04B92" w:rsidRPr="00051000" w:rsidRDefault="00A04B92" w:rsidP="00145D41">
            <w:pPr>
              <w:pStyle w:val="Style6"/>
              <w:widowControl/>
              <w:spacing w:line="211" w:lineRule="exact"/>
              <w:jc w:val="center"/>
              <w:rPr>
                <w:rStyle w:val="FontStyle14"/>
                <w:rFonts w:ascii="Times New Roman" w:hAnsi="Times New Roman" w:cs="Times New Roman" w:hint="default"/>
                <w:sz w:val="24"/>
                <w:szCs w:val="24"/>
              </w:rPr>
            </w:pPr>
          </w:p>
          <w:p w:rsidR="00A04B92" w:rsidRPr="00051000" w:rsidRDefault="00A04B92" w:rsidP="00145D41">
            <w:pPr>
              <w:pStyle w:val="Style6"/>
              <w:widowControl/>
              <w:spacing w:line="211" w:lineRule="exact"/>
              <w:jc w:val="center"/>
              <w:rPr>
                <w:rStyle w:val="FontStyle14"/>
                <w:rFonts w:ascii="Times New Roman" w:hAnsi="Times New Roman" w:cs="Times New Roman" w:hint="default"/>
                <w:sz w:val="24"/>
                <w:szCs w:val="24"/>
              </w:rPr>
            </w:pPr>
          </w:p>
          <w:p w:rsidR="00A04B92" w:rsidRPr="00051000" w:rsidRDefault="00A04B92" w:rsidP="00145D41">
            <w:pPr>
              <w:pStyle w:val="Style6"/>
              <w:widowControl/>
              <w:spacing w:line="211" w:lineRule="exact"/>
              <w:jc w:val="center"/>
              <w:rPr>
                <w:rStyle w:val="FontStyle14"/>
                <w:rFonts w:ascii="Times New Roman" w:hAnsi="Times New Roman" w:cs="Times New Roman" w:hint="default"/>
                <w:sz w:val="24"/>
                <w:szCs w:val="24"/>
              </w:rPr>
            </w:pPr>
            <w:r w:rsidRPr="00051000">
              <w:rPr>
                <w:rStyle w:val="FontStyle14"/>
                <w:rFonts w:ascii="Times New Roman" w:hAnsi="Times New Roman" w:cs="Times New Roman" w:hint="default"/>
                <w:sz w:val="24"/>
                <w:szCs w:val="24"/>
              </w:rPr>
              <w:t>Opis zakresu zadania</w:t>
            </w:r>
          </w:p>
          <w:p w:rsidR="00A04B92" w:rsidRPr="00051000" w:rsidRDefault="00A04B92" w:rsidP="00145D41">
            <w:pPr>
              <w:pStyle w:val="Style4"/>
              <w:widowControl/>
              <w:jc w:val="center"/>
              <w:rPr>
                <w:rStyle w:val="FontStyle15"/>
                <w:rFonts w:ascii="Times New Roman" w:hAnsi="Times New Roman" w:cs="Times New Roman" w:hint="default"/>
                <w:sz w:val="24"/>
                <w:szCs w:val="24"/>
              </w:rPr>
            </w:pPr>
          </w:p>
          <w:p w:rsidR="00A04B92" w:rsidRPr="00051000" w:rsidRDefault="00A04B92" w:rsidP="00145D41">
            <w:pPr>
              <w:pStyle w:val="Style4"/>
              <w:widowControl/>
              <w:jc w:val="center"/>
              <w:rPr>
                <w:rStyle w:val="FontStyle15"/>
                <w:rFonts w:ascii="Times New Roman" w:hAnsi="Times New Roman" w:cs="Times New Roman" w:hint="default"/>
                <w:sz w:val="24"/>
                <w:szCs w:val="24"/>
              </w:rPr>
            </w:pPr>
          </w:p>
          <w:p w:rsidR="00A04B92" w:rsidRPr="00051000" w:rsidRDefault="00A04B92" w:rsidP="00145D41">
            <w:pPr>
              <w:pStyle w:val="Style4"/>
              <w:widowControl/>
              <w:jc w:val="center"/>
              <w:rPr>
                <w:rStyle w:val="FontStyle15"/>
                <w:rFonts w:ascii="Times New Roman" w:hAnsi="Times New Roman" w:cs="Times New Roman" w:hint="default"/>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A04B92" w:rsidRPr="00051000" w:rsidRDefault="00A04B92" w:rsidP="00145D41">
            <w:pPr>
              <w:pStyle w:val="Style6"/>
              <w:widowControl/>
              <w:ind w:firstLine="0"/>
              <w:jc w:val="center"/>
              <w:rPr>
                <w:rStyle w:val="FontStyle14"/>
                <w:rFonts w:ascii="Times New Roman" w:hAnsi="Times New Roman" w:cs="Times New Roman" w:hint="default"/>
                <w:sz w:val="24"/>
                <w:szCs w:val="24"/>
              </w:rPr>
            </w:pPr>
            <w:r w:rsidRPr="00051000">
              <w:rPr>
                <w:rStyle w:val="FontStyle14"/>
                <w:rFonts w:ascii="Times New Roman" w:hAnsi="Times New Roman" w:cs="Times New Roman" w:hint="default"/>
                <w:sz w:val="24"/>
                <w:szCs w:val="24"/>
              </w:rPr>
              <w:t>Całkowita wartość zamówienia brutto [PLN]</w:t>
            </w:r>
          </w:p>
        </w:tc>
        <w:tc>
          <w:tcPr>
            <w:tcW w:w="1701" w:type="dxa"/>
            <w:tcBorders>
              <w:top w:val="single" w:sz="6" w:space="0" w:color="auto"/>
              <w:left w:val="single" w:sz="6" w:space="0" w:color="auto"/>
              <w:bottom w:val="single" w:sz="6" w:space="0" w:color="auto"/>
              <w:right w:val="single" w:sz="6" w:space="0" w:color="auto"/>
            </w:tcBorders>
            <w:vAlign w:val="center"/>
            <w:hideMark/>
          </w:tcPr>
          <w:p w:rsidR="00A04B92" w:rsidRPr="00051000" w:rsidRDefault="00A04B92" w:rsidP="00145D41">
            <w:pPr>
              <w:pStyle w:val="Style6"/>
              <w:widowControl/>
              <w:tabs>
                <w:tab w:val="left" w:leader="dot" w:pos="782"/>
                <w:tab w:val="left" w:leader="dot" w:pos="1493"/>
              </w:tabs>
              <w:spacing w:line="254" w:lineRule="exact"/>
              <w:ind w:firstLine="0"/>
              <w:jc w:val="center"/>
              <w:rPr>
                <w:rStyle w:val="FontStyle14"/>
                <w:rFonts w:ascii="Times New Roman" w:hAnsi="Times New Roman" w:cs="Times New Roman" w:hint="default"/>
                <w:sz w:val="24"/>
                <w:szCs w:val="24"/>
              </w:rPr>
            </w:pPr>
            <w:r w:rsidRPr="00051000">
              <w:rPr>
                <w:rStyle w:val="FontStyle14"/>
                <w:rFonts w:ascii="Times New Roman" w:hAnsi="Times New Roman" w:cs="Times New Roman" w:hint="default"/>
                <w:sz w:val="24"/>
                <w:szCs w:val="24"/>
              </w:rPr>
              <w:t>Okres realizacji</w:t>
            </w:r>
            <w:r w:rsidRPr="00051000">
              <w:rPr>
                <w:rStyle w:val="FontStyle14"/>
                <w:rFonts w:ascii="Times New Roman" w:hAnsi="Times New Roman" w:cs="Times New Roman" w:hint="default"/>
                <w:sz w:val="24"/>
                <w:szCs w:val="24"/>
              </w:rPr>
              <w:br/>
              <w:t>(miesiąc, rok)</w:t>
            </w:r>
            <w:r w:rsidRPr="00051000">
              <w:rPr>
                <w:rStyle w:val="FontStyle14"/>
                <w:rFonts w:ascii="Times New Roman" w:hAnsi="Times New Roman" w:cs="Times New Roman" w:hint="default"/>
                <w:sz w:val="24"/>
                <w:szCs w:val="24"/>
              </w:rPr>
              <w:br/>
              <w:t>od</w:t>
            </w:r>
            <w:r w:rsidRPr="00051000">
              <w:rPr>
                <w:rStyle w:val="FontStyle14"/>
                <w:rFonts w:ascii="Times New Roman" w:hAnsi="Times New Roman" w:cs="Times New Roman" w:hint="default"/>
                <w:sz w:val="24"/>
                <w:szCs w:val="24"/>
              </w:rPr>
              <w:tab/>
              <w:t>do</w:t>
            </w:r>
          </w:p>
        </w:tc>
      </w:tr>
      <w:tr w:rsidR="00A04B92" w:rsidRPr="00051000" w:rsidTr="00145D41">
        <w:tc>
          <w:tcPr>
            <w:tcW w:w="546"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r>
      <w:tr w:rsidR="00A04B92" w:rsidRPr="00051000" w:rsidTr="00145D41">
        <w:tc>
          <w:tcPr>
            <w:tcW w:w="546"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r>
      <w:tr w:rsidR="00A04B92" w:rsidRPr="00051000" w:rsidTr="00145D41">
        <w:tc>
          <w:tcPr>
            <w:tcW w:w="546"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r>
      <w:tr w:rsidR="00A04B92" w:rsidRPr="00051000" w:rsidTr="00145D41">
        <w:tc>
          <w:tcPr>
            <w:tcW w:w="546"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r>
      <w:tr w:rsidR="00A04B92" w:rsidRPr="00051000" w:rsidTr="00145D41">
        <w:tc>
          <w:tcPr>
            <w:tcW w:w="546"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r>
      <w:tr w:rsidR="00A04B92" w:rsidRPr="00051000" w:rsidTr="00145D41">
        <w:tc>
          <w:tcPr>
            <w:tcW w:w="546"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p w:rsidR="00A04B92" w:rsidRPr="00051000" w:rsidRDefault="00A04B92" w:rsidP="00145D41">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4B92" w:rsidRPr="00051000" w:rsidRDefault="00A04B92" w:rsidP="00145D41">
            <w:pPr>
              <w:pStyle w:val="Style5"/>
              <w:widowControl/>
              <w:rPr>
                <w:rFonts w:ascii="Times New Roman" w:hAnsi="Times New Roman" w:cs="Times New Roman"/>
                <w:sz w:val="24"/>
                <w:szCs w:val="24"/>
              </w:rPr>
            </w:pPr>
          </w:p>
        </w:tc>
      </w:tr>
    </w:tbl>
    <w:p w:rsidR="00A04B92" w:rsidRPr="00051000" w:rsidRDefault="00A04B92" w:rsidP="00A04B92">
      <w:pPr>
        <w:pStyle w:val="Style2"/>
        <w:widowControl/>
        <w:spacing w:line="240" w:lineRule="exact"/>
        <w:ind w:left="998"/>
        <w:rPr>
          <w:rFonts w:ascii="Times New Roman" w:hAnsi="Times New Roman"/>
        </w:rPr>
      </w:pPr>
    </w:p>
    <w:p w:rsidR="00A04B92" w:rsidRPr="00051000" w:rsidRDefault="00A04B92" w:rsidP="00A04B92">
      <w:pPr>
        <w:pStyle w:val="Style2"/>
        <w:widowControl/>
        <w:spacing w:line="240" w:lineRule="exact"/>
        <w:jc w:val="both"/>
        <w:rPr>
          <w:rFonts w:ascii="Times New Roman" w:hAnsi="Times New Roman"/>
        </w:rPr>
      </w:pPr>
      <w:r w:rsidRPr="00051000">
        <w:rPr>
          <w:rFonts w:ascii="Times New Roman" w:hAnsi="Times New Roman"/>
        </w:rPr>
        <w:t xml:space="preserve">Do wykazu należy dołączyć </w:t>
      </w:r>
      <w:r w:rsidRPr="00051000">
        <w:rPr>
          <w:rFonts w:ascii="Times New Roman" w:hAnsi="Times New Roman"/>
          <w:b/>
        </w:rPr>
        <w:t xml:space="preserve">dowody, </w:t>
      </w:r>
      <w:r w:rsidRPr="00051000">
        <w:rPr>
          <w:rFonts w:ascii="Times New Roman" w:hAnsi="Times New Roman"/>
        </w:rPr>
        <w:t xml:space="preserve">czy usługi zostały wykonane należycie. </w:t>
      </w:r>
    </w:p>
    <w:p w:rsidR="00A04B92" w:rsidRPr="00051000" w:rsidRDefault="00A04B92" w:rsidP="00A04B92">
      <w:pPr>
        <w:pStyle w:val="Style2"/>
        <w:widowControl/>
        <w:spacing w:line="240" w:lineRule="exact"/>
        <w:ind w:left="998"/>
        <w:rPr>
          <w:rFonts w:ascii="Times New Roman" w:hAnsi="Times New Roman"/>
        </w:rPr>
      </w:pPr>
    </w:p>
    <w:p w:rsidR="00A04B92" w:rsidRPr="00051000" w:rsidRDefault="00A04B92" w:rsidP="00A04B92">
      <w:pPr>
        <w:pStyle w:val="Style2"/>
        <w:widowControl/>
        <w:spacing w:line="240" w:lineRule="exact"/>
        <w:ind w:left="998"/>
        <w:rPr>
          <w:rFonts w:ascii="Times New Roman" w:hAnsi="Times New Roman"/>
        </w:rPr>
      </w:pPr>
    </w:p>
    <w:p w:rsidR="00051000" w:rsidRDefault="00A04B92" w:rsidP="00A04B92">
      <w:pPr>
        <w:autoSpaceDE w:val="0"/>
        <w:autoSpaceDN w:val="0"/>
        <w:adjustRightInd w:val="0"/>
        <w:rPr>
          <w:rFonts w:ascii="Times New Roman" w:hAnsi="Times New Roman"/>
          <w:sz w:val="24"/>
          <w:szCs w:val="24"/>
        </w:rPr>
      </w:pPr>
      <w:r w:rsidRPr="00051000">
        <w:rPr>
          <w:rFonts w:ascii="Times New Roman" w:hAnsi="Times New Roman"/>
          <w:sz w:val="24"/>
          <w:szCs w:val="24"/>
        </w:rPr>
        <w:t xml:space="preserve">.........................., dnia................................      </w:t>
      </w:r>
    </w:p>
    <w:p w:rsidR="00A04B92" w:rsidRPr="00051000" w:rsidRDefault="00051000" w:rsidP="0005100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A04B92" w:rsidRPr="00051000">
        <w:rPr>
          <w:rFonts w:ascii="Times New Roman" w:hAnsi="Times New Roman"/>
          <w:sz w:val="24"/>
          <w:szCs w:val="24"/>
        </w:rPr>
        <w:t xml:space="preserve">              </w:t>
      </w:r>
      <w:r>
        <w:rPr>
          <w:rFonts w:ascii="Times New Roman" w:hAnsi="Times New Roman"/>
          <w:sz w:val="24"/>
          <w:szCs w:val="24"/>
        </w:rPr>
        <w:t xml:space="preserve">                     </w:t>
      </w:r>
      <w:r w:rsidR="00A04B92" w:rsidRPr="00051000">
        <w:rPr>
          <w:rFonts w:ascii="Times New Roman" w:hAnsi="Times New Roman"/>
          <w:sz w:val="24"/>
          <w:szCs w:val="24"/>
        </w:rPr>
        <w:t>..........................................................................</w:t>
      </w:r>
    </w:p>
    <w:p w:rsidR="00A04B92" w:rsidRPr="00051000" w:rsidRDefault="00A04B92" w:rsidP="00051000">
      <w:pPr>
        <w:autoSpaceDE w:val="0"/>
        <w:autoSpaceDN w:val="0"/>
        <w:adjustRightInd w:val="0"/>
        <w:spacing w:after="0"/>
        <w:rPr>
          <w:rFonts w:ascii="Times New Roman" w:hAnsi="Times New Roman"/>
          <w:sz w:val="24"/>
          <w:szCs w:val="24"/>
        </w:rPr>
      </w:pPr>
      <w:r w:rsidRPr="00051000">
        <w:rPr>
          <w:rFonts w:ascii="Times New Roman" w:hAnsi="Times New Roman"/>
          <w:sz w:val="24"/>
          <w:szCs w:val="24"/>
        </w:rPr>
        <w:t xml:space="preserve">                                                                         (Pieczęć i podpis Wykonawcy / Pełnomocnika)</w:t>
      </w:r>
    </w:p>
    <w:p w:rsidR="00A04B92" w:rsidRDefault="00A04B92" w:rsidP="00051000">
      <w:pPr>
        <w:spacing w:after="0"/>
        <w:jc w:val="both"/>
        <w:rPr>
          <w:sz w:val="24"/>
          <w:szCs w:val="24"/>
        </w:rPr>
      </w:pPr>
    </w:p>
    <w:p w:rsidR="00A04B92" w:rsidRDefault="00A04B92" w:rsidP="00051000">
      <w:pPr>
        <w:spacing w:after="0"/>
        <w:jc w:val="both"/>
        <w:rPr>
          <w:sz w:val="24"/>
          <w:szCs w:val="24"/>
        </w:rPr>
      </w:pPr>
    </w:p>
    <w:p w:rsidR="00A04B92" w:rsidRDefault="00A04B92" w:rsidP="00FE1839">
      <w:pPr>
        <w:rPr>
          <w:rFonts w:ascii="Times New Roman" w:eastAsia="Times New Roman" w:hAnsi="Times New Roman"/>
          <w:sz w:val="20"/>
          <w:szCs w:val="20"/>
          <w:lang w:eastAsia="pl-PL"/>
        </w:rPr>
      </w:pPr>
    </w:p>
    <w:p w:rsidR="00FE1839" w:rsidRDefault="00FE1839" w:rsidP="00FE1839">
      <w:pPr>
        <w:rPr>
          <w:rFonts w:ascii="Times New Roman" w:eastAsia="Times New Roman" w:hAnsi="Times New Roman"/>
          <w:sz w:val="20"/>
          <w:szCs w:val="20"/>
          <w:lang w:eastAsia="pl-PL"/>
        </w:rPr>
      </w:pPr>
    </w:p>
    <w:p w:rsidR="00682328" w:rsidRPr="00FE1839" w:rsidRDefault="00682328" w:rsidP="00FE1839">
      <w:pPr>
        <w:jc w:val="center"/>
        <w:rPr>
          <w:rFonts w:ascii="Times New Roman" w:eastAsia="Times New Roman" w:hAnsi="Times New Roman"/>
          <w:sz w:val="20"/>
          <w:szCs w:val="20"/>
          <w:lang w:eastAsia="pl-PL"/>
        </w:rPr>
      </w:pPr>
    </w:p>
    <w:sectPr w:rsidR="00682328" w:rsidRPr="00FE1839" w:rsidSect="00243801">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2B" w:rsidRDefault="0083412B" w:rsidP="00764BEF">
      <w:pPr>
        <w:spacing w:after="0" w:line="240" w:lineRule="auto"/>
      </w:pPr>
      <w:r>
        <w:separator/>
      </w:r>
    </w:p>
  </w:endnote>
  <w:endnote w:type="continuationSeparator" w:id="0">
    <w:p w:rsidR="0083412B" w:rsidRDefault="0083412B" w:rsidP="0076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EUAlbertina-Regular-Identity-H">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A1" w:rsidRDefault="005431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A1" w:rsidRPr="004C3621" w:rsidRDefault="005431A1" w:rsidP="004C3621">
    <w:pPr>
      <w:spacing w:after="0" w:line="240" w:lineRule="auto"/>
      <w:contextualSpacing/>
      <w:jc w:val="right"/>
      <w:rPr>
        <w:sz w:val="18"/>
        <w:szCs w:val="18"/>
      </w:rPr>
    </w:pPr>
    <w:r w:rsidRPr="00243801">
      <w:rPr>
        <w:rFonts w:ascii="Calibri Light" w:eastAsia="Times New Roman" w:hAnsi="Calibri Light"/>
        <w:sz w:val="18"/>
        <w:szCs w:val="18"/>
      </w:rPr>
      <w:t xml:space="preserve">str. </w:t>
    </w:r>
    <w:r w:rsidRPr="00243801">
      <w:rPr>
        <w:rFonts w:eastAsia="Times New Roman"/>
        <w:sz w:val="18"/>
        <w:szCs w:val="18"/>
      </w:rPr>
      <w:fldChar w:fldCharType="begin"/>
    </w:r>
    <w:r w:rsidRPr="004C3621">
      <w:rPr>
        <w:sz w:val="18"/>
        <w:szCs w:val="18"/>
      </w:rPr>
      <w:instrText>PAGE    \* MERGEFORMAT</w:instrText>
    </w:r>
    <w:r w:rsidRPr="00243801">
      <w:rPr>
        <w:rFonts w:eastAsia="Times New Roman"/>
        <w:sz w:val="18"/>
        <w:szCs w:val="18"/>
      </w:rPr>
      <w:fldChar w:fldCharType="separate"/>
    </w:r>
    <w:r w:rsidR="006422D4" w:rsidRPr="006422D4">
      <w:rPr>
        <w:rFonts w:ascii="Calibri Light" w:eastAsia="Times New Roman" w:hAnsi="Calibri Light"/>
        <w:noProof/>
        <w:sz w:val="18"/>
        <w:szCs w:val="18"/>
      </w:rPr>
      <w:t>2</w:t>
    </w:r>
    <w:r w:rsidRPr="00243801">
      <w:rPr>
        <w:rFonts w:ascii="Calibri Light" w:eastAsia="Times New Roman" w:hAnsi="Calibri Light"/>
        <w:sz w:val="18"/>
        <w:szCs w:val="18"/>
      </w:rPr>
      <w:fldChar w:fldCharType="end"/>
    </w:r>
  </w:p>
  <w:tbl>
    <w:tblPr>
      <w:tblW w:w="9522" w:type="dxa"/>
      <w:jc w:val="center"/>
      <w:tblLayout w:type="fixed"/>
      <w:tblCellMar>
        <w:left w:w="10" w:type="dxa"/>
        <w:right w:w="10" w:type="dxa"/>
      </w:tblCellMar>
      <w:tblLook w:val="0000" w:firstRow="0" w:lastRow="0" w:firstColumn="0" w:lastColumn="0" w:noHBand="0" w:noVBand="0"/>
    </w:tblPr>
    <w:tblGrid>
      <w:gridCol w:w="3539"/>
      <w:gridCol w:w="3827"/>
      <w:gridCol w:w="2156"/>
    </w:tblGrid>
    <w:tr w:rsidR="005431A1" w:rsidRPr="00E37155" w:rsidTr="00E37155">
      <w:trPr>
        <w:trHeight w:val="359"/>
        <w:jc w:val="center"/>
      </w:trPr>
      <w:tc>
        <w:tcPr>
          <w:tcW w:w="9522" w:type="dxa"/>
          <w:gridSpan w:val="3"/>
          <w:tcBorders>
            <w:bottom w:val="single" w:sz="4" w:space="0" w:color="auto"/>
          </w:tcBorders>
          <w:tcMar>
            <w:top w:w="55" w:type="dxa"/>
            <w:left w:w="55" w:type="dxa"/>
            <w:bottom w:w="55" w:type="dxa"/>
            <w:right w:w="55" w:type="dxa"/>
          </w:tcMar>
        </w:tcPr>
        <w:p w:rsidR="005431A1" w:rsidRPr="00243801" w:rsidRDefault="005431A1" w:rsidP="00E37155">
          <w:pPr>
            <w:spacing w:after="0" w:line="240" w:lineRule="auto"/>
            <w:contextualSpacing/>
            <w:jc w:val="center"/>
            <w:rPr>
              <w:rFonts w:ascii="Calibri Light" w:eastAsia="Times New Roman" w:hAnsi="Calibri Light"/>
              <w:b/>
              <w:sz w:val="18"/>
              <w:szCs w:val="18"/>
            </w:rPr>
          </w:pPr>
          <w:r w:rsidRPr="00FE1839">
            <w:rPr>
              <w:b/>
              <w:sz w:val="18"/>
              <w:szCs w:val="18"/>
            </w:rPr>
            <w:t>Projekt współfinansowany ze środków Funduszu Spójności w ramach Programu Operacyjnego Pomoc Techniczna 2014-2020</w:t>
          </w:r>
        </w:p>
      </w:tc>
    </w:tr>
    <w:tr w:rsidR="005431A1" w:rsidRPr="00FE1839" w:rsidTr="00E37155">
      <w:trPr>
        <w:trHeight w:val="1075"/>
        <w:jc w:val="center"/>
      </w:trPr>
      <w:tc>
        <w:tcPr>
          <w:tcW w:w="3539" w:type="dxa"/>
          <w:tcBorders>
            <w:top w:val="single" w:sz="4" w:space="0" w:color="auto"/>
          </w:tcBorders>
          <w:tcMar>
            <w:top w:w="55" w:type="dxa"/>
            <w:left w:w="55" w:type="dxa"/>
            <w:bottom w:w="55" w:type="dxa"/>
            <w:right w:w="55" w:type="dxa"/>
          </w:tcMar>
        </w:tcPr>
        <w:p w:rsidR="005431A1" w:rsidRDefault="005431A1" w:rsidP="00955A6D">
          <w:pPr>
            <w:pStyle w:val="TableContents"/>
          </w:pPr>
          <w:r>
            <w:rPr>
              <w:noProof/>
              <w:lang w:val="pl-PL" w:eastAsia="pl-PL" w:bidi="ar-SA"/>
            </w:rPr>
            <w:drawing>
              <wp:anchor distT="0" distB="0" distL="114300" distR="114300" simplePos="0" relativeHeight="251666432" behindDoc="1" locked="0" layoutInCell="1" allowOverlap="1" wp14:anchorId="4038E825" wp14:editId="622EA928">
                <wp:simplePos x="0" y="0"/>
                <wp:positionH relativeFrom="column">
                  <wp:posOffset>1336675</wp:posOffset>
                </wp:positionH>
                <wp:positionV relativeFrom="paragraph">
                  <wp:posOffset>48895</wp:posOffset>
                </wp:positionV>
                <wp:extent cx="799809" cy="650776"/>
                <wp:effectExtent l="0" t="0" r="635" b="0"/>
                <wp:wrapNone/>
                <wp:docPr id="4" name="Obraz 4" descr="C:\Users\gok1\Desktop\LISTOWNIK, ZLECENIE\herb_miasta_pu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1\Desktop\LISTOWNIK, ZLECENIE\herb_miasta_puck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809" cy="6507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Borders>
            <w:top w:val="single" w:sz="4" w:space="0" w:color="auto"/>
          </w:tcBorders>
          <w:tcMar>
            <w:top w:w="55" w:type="dxa"/>
            <w:left w:w="55" w:type="dxa"/>
            <w:bottom w:w="55" w:type="dxa"/>
            <w:right w:w="55" w:type="dxa"/>
          </w:tcMar>
        </w:tcPr>
        <w:p w:rsidR="005431A1" w:rsidRPr="004208BE" w:rsidRDefault="005431A1" w:rsidP="00061379">
          <w:pPr>
            <w:pStyle w:val="Standard"/>
            <w:jc w:val="center"/>
            <w:rPr>
              <w:b/>
              <w:color w:val="000080"/>
              <w:sz w:val="12"/>
            </w:rPr>
          </w:pPr>
        </w:p>
        <w:p w:rsidR="005431A1" w:rsidRPr="00243801" w:rsidRDefault="005431A1" w:rsidP="00061379">
          <w:pPr>
            <w:pStyle w:val="Standard"/>
            <w:ind w:left="-460" w:firstLine="460"/>
            <w:jc w:val="center"/>
            <w:rPr>
              <w:rFonts w:ascii="Calibri Light" w:hAnsi="Calibri Light" w:cs="Arial"/>
              <w:b/>
              <w:sz w:val="28"/>
            </w:rPr>
          </w:pPr>
          <w:r w:rsidRPr="00243801">
            <w:rPr>
              <w:rFonts w:ascii="Calibri Light" w:hAnsi="Calibri Light" w:cs="Arial"/>
              <w:b/>
              <w:sz w:val="28"/>
            </w:rPr>
            <w:t>GMINA MIASTA PUCK</w:t>
          </w:r>
        </w:p>
        <w:p w:rsidR="005431A1" w:rsidRPr="00243801" w:rsidRDefault="005431A1" w:rsidP="00061379">
          <w:pPr>
            <w:pStyle w:val="Stopka"/>
            <w:contextualSpacing/>
            <w:jc w:val="center"/>
            <w:rPr>
              <w:rFonts w:ascii="Calibri Light" w:eastAsia="Batang" w:hAnsi="Calibri Light" w:cs="Arial"/>
              <w:sz w:val="18"/>
            </w:rPr>
          </w:pPr>
          <w:r w:rsidRPr="00243801">
            <w:rPr>
              <w:rFonts w:ascii="Calibri Light" w:eastAsia="Batang" w:hAnsi="Calibri Light" w:cs="Arial"/>
              <w:sz w:val="18"/>
            </w:rPr>
            <w:t>ul. 1- go Maja 13, 84-100 Puck</w:t>
          </w:r>
        </w:p>
        <w:p w:rsidR="005431A1" w:rsidRPr="00243801" w:rsidRDefault="005431A1" w:rsidP="00061379">
          <w:pPr>
            <w:pStyle w:val="Stopka"/>
            <w:contextualSpacing/>
            <w:jc w:val="center"/>
            <w:rPr>
              <w:rFonts w:ascii="Calibri Light" w:eastAsia="Batang" w:hAnsi="Calibri Light" w:cs="Arial"/>
              <w:sz w:val="18"/>
              <w:lang w:val="en-US"/>
            </w:rPr>
          </w:pPr>
          <w:r w:rsidRPr="00243801">
            <w:rPr>
              <w:rFonts w:ascii="Calibri Light" w:eastAsia="Batang" w:hAnsi="Calibri Light" w:cs="Arial"/>
              <w:sz w:val="18"/>
              <w:lang w:val="en-US"/>
            </w:rPr>
            <w:t>l</w:t>
          </w:r>
        </w:p>
      </w:tc>
      <w:tc>
        <w:tcPr>
          <w:tcW w:w="2156" w:type="dxa"/>
          <w:tcBorders>
            <w:top w:val="single" w:sz="4" w:space="0" w:color="auto"/>
          </w:tcBorders>
        </w:tcPr>
        <w:p w:rsidR="005431A1" w:rsidRPr="00243801" w:rsidRDefault="005431A1" w:rsidP="004C3621">
          <w:pPr>
            <w:pStyle w:val="Standard"/>
            <w:contextualSpacing/>
            <w:jc w:val="right"/>
            <w:rPr>
              <w:rFonts w:ascii="Calibri Light" w:eastAsia="Batang" w:hAnsi="Calibri Light" w:cs="Arial"/>
              <w:sz w:val="18"/>
              <w:szCs w:val="22"/>
              <w:lang w:val="en-US"/>
            </w:rPr>
          </w:pPr>
        </w:p>
      </w:tc>
    </w:tr>
  </w:tbl>
  <w:p w:rsidR="005431A1" w:rsidRPr="00955A6D" w:rsidRDefault="005431A1" w:rsidP="00955A6D">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A1" w:rsidRDefault="005431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2B" w:rsidRDefault="0083412B" w:rsidP="00764BEF">
      <w:pPr>
        <w:spacing w:after="0" w:line="240" w:lineRule="auto"/>
      </w:pPr>
      <w:r>
        <w:separator/>
      </w:r>
    </w:p>
  </w:footnote>
  <w:footnote w:type="continuationSeparator" w:id="0">
    <w:p w:rsidR="0083412B" w:rsidRDefault="0083412B" w:rsidP="00764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A1" w:rsidRDefault="005431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A1" w:rsidRPr="00243801" w:rsidRDefault="005431A1" w:rsidP="00243801">
    <w:pPr>
      <w:pStyle w:val="Nagwek"/>
      <w:tabs>
        <w:tab w:val="clear" w:pos="4536"/>
        <w:tab w:val="clear" w:pos="9072"/>
        <w:tab w:val="left" w:pos="1380"/>
      </w:tabs>
      <w:contextualSpacing/>
      <w:rPr>
        <w:sz w:val="10"/>
      </w:rPr>
    </w:pPr>
    <w:r>
      <w:rPr>
        <w:noProof/>
        <w:lang w:eastAsia="pl-PL"/>
      </w:rPr>
      <w:drawing>
        <wp:anchor distT="0" distB="0" distL="114300" distR="114300" simplePos="0" relativeHeight="251662336" behindDoc="0" locked="0" layoutInCell="1" allowOverlap="1" wp14:anchorId="0605BFE4" wp14:editId="259F37A4">
          <wp:simplePos x="0" y="0"/>
          <wp:positionH relativeFrom="margin">
            <wp:align>center</wp:align>
          </wp:positionH>
          <wp:positionV relativeFrom="paragraph">
            <wp:posOffset>-430530</wp:posOffset>
          </wp:positionV>
          <wp:extent cx="7602220" cy="809625"/>
          <wp:effectExtent l="0" t="0" r="0" b="9525"/>
          <wp:wrapThrough wrapText="bothSides">
            <wp:wrapPolygon edited="0">
              <wp:start x="0" y="0"/>
              <wp:lineTo x="0" y="21346"/>
              <wp:lineTo x="21542" y="21346"/>
              <wp:lineTo x="21542"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_monochrom.jpg"/>
                  <pic:cNvPicPr/>
                </pic:nvPicPr>
                <pic:blipFill rotWithShape="1">
                  <a:blip r:embed="rId1" cstate="print">
                    <a:extLst>
                      <a:ext uri="{28A0092B-C50C-407E-A947-70E740481C1C}">
                        <a14:useLocalDpi xmlns:a14="http://schemas.microsoft.com/office/drawing/2010/main" val="0"/>
                      </a:ext>
                    </a:extLst>
                  </a:blip>
                  <a:srcRect b="21052"/>
                  <a:stretch/>
                </pic:blipFill>
                <pic:spPr bwMode="auto">
                  <a:xfrm>
                    <a:off x="0" y="0"/>
                    <a:ext cx="760222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A1" w:rsidRDefault="005431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FA34A0"/>
    <w:lvl w:ilvl="0">
      <w:start w:val="1"/>
      <w:numFmt w:val="decimal"/>
      <w:pStyle w:val="Listanumerowana5"/>
      <w:lvlText w:val="%1."/>
      <w:lvlJc w:val="left"/>
      <w:pPr>
        <w:tabs>
          <w:tab w:val="num" w:pos="1492"/>
        </w:tabs>
        <w:ind w:left="1492" w:hanging="360"/>
      </w:pPr>
    </w:lvl>
  </w:abstractNum>
  <w:abstractNum w:abstractNumId="1" w15:restartNumberingAfterBreak="0">
    <w:nsid w:val="FFFFFF88"/>
    <w:multiLevelType w:val="singleLevel"/>
    <w:tmpl w:val="8EA0FCE0"/>
    <w:lvl w:ilvl="0">
      <w:start w:val="1"/>
      <w:numFmt w:val="decimal"/>
      <w:pStyle w:val="Listanumerowana"/>
      <w:lvlText w:val="%1."/>
      <w:lvlJc w:val="left"/>
      <w:pPr>
        <w:tabs>
          <w:tab w:val="num" w:pos="360"/>
        </w:tabs>
        <w:ind w:left="360" w:hanging="360"/>
      </w:pPr>
    </w:lvl>
  </w:abstractNum>
  <w:abstractNum w:abstractNumId="2" w15:restartNumberingAfterBreak="0">
    <w:nsid w:val="FFFFFFFE"/>
    <w:multiLevelType w:val="singleLevel"/>
    <w:tmpl w:val="244CD008"/>
    <w:lvl w:ilvl="0">
      <w:numFmt w:val="bullet"/>
      <w:lvlText w:val="*"/>
      <w:lvlJc w:val="left"/>
      <w:pPr>
        <w:ind w:left="0" w:firstLine="0"/>
      </w:pPr>
    </w:lvl>
  </w:abstractNum>
  <w:abstractNum w:abstractNumId="3" w15:restartNumberingAfterBreak="0">
    <w:nsid w:val="01903032"/>
    <w:multiLevelType w:val="hybridMultilevel"/>
    <w:tmpl w:val="BD18F0AC"/>
    <w:lvl w:ilvl="0" w:tplc="88CEDF00">
      <w:start w:val="1"/>
      <w:numFmt w:val="decimal"/>
      <w:lvlText w:val="%1)"/>
      <w:lvlJc w:val="left"/>
      <w:pPr>
        <w:ind w:left="3382" w:hanging="360"/>
      </w:pPr>
      <w:rPr>
        <w:rFonts w:eastAsia="Calibri" w:hint="default"/>
        <w:color w:val="auto"/>
      </w:rPr>
    </w:lvl>
    <w:lvl w:ilvl="1" w:tplc="04150019" w:tentative="1">
      <w:start w:val="1"/>
      <w:numFmt w:val="lowerLetter"/>
      <w:lvlText w:val="%2."/>
      <w:lvlJc w:val="left"/>
      <w:pPr>
        <w:ind w:left="4102" w:hanging="360"/>
      </w:pPr>
    </w:lvl>
    <w:lvl w:ilvl="2" w:tplc="0415001B" w:tentative="1">
      <w:start w:val="1"/>
      <w:numFmt w:val="lowerRoman"/>
      <w:lvlText w:val="%3."/>
      <w:lvlJc w:val="right"/>
      <w:pPr>
        <w:ind w:left="4822" w:hanging="180"/>
      </w:pPr>
    </w:lvl>
    <w:lvl w:ilvl="3" w:tplc="0415000F" w:tentative="1">
      <w:start w:val="1"/>
      <w:numFmt w:val="decimal"/>
      <w:lvlText w:val="%4."/>
      <w:lvlJc w:val="left"/>
      <w:pPr>
        <w:ind w:left="5542" w:hanging="360"/>
      </w:pPr>
    </w:lvl>
    <w:lvl w:ilvl="4" w:tplc="04150019" w:tentative="1">
      <w:start w:val="1"/>
      <w:numFmt w:val="lowerLetter"/>
      <w:lvlText w:val="%5."/>
      <w:lvlJc w:val="left"/>
      <w:pPr>
        <w:ind w:left="6262" w:hanging="360"/>
      </w:pPr>
    </w:lvl>
    <w:lvl w:ilvl="5" w:tplc="0415001B" w:tentative="1">
      <w:start w:val="1"/>
      <w:numFmt w:val="lowerRoman"/>
      <w:lvlText w:val="%6."/>
      <w:lvlJc w:val="right"/>
      <w:pPr>
        <w:ind w:left="6982" w:hanging="180"/>
      </w:pPr>
    </w:lvl>
    <w:lvl w:ilvl="6" w:tplc="0415000F" w:tentative="1">
      <w:start w:val="1"/>
      <w:numFmt w:val="decimal"/>
      <w:lvlText w:val="%7."/>
      <w:lvlJc w:val="left"/>
      <w:pPr>
        <w:ind w:left="7702" w:hanging="360"/>
      </w:pPr>
    </w:lvl>
    <w:lvl w:ilvl="7" w:tplc="04150019" w:tentative="1">
      <w:start w:val="1"/>
      <w:numFmt w:val="lowerLetter"/>
      <w:lvlText w:val="%8."/>
      <w:lvlJc w:val="left"/>
      <w:pPr>
        <w:ind w:left="8422" w:hanging="360"/>
      </w:pPr>
    </w:lvl>
    <w:lvl w:ilvl="8" w:tplc="0415001B" w:tentative="1">
      <w:start w:val="1"/>
      <w:numFmt w:val="lowerRoman"/>
      <w:lvlText w:val="%9."/>
      <w:lvlJc w:val="right"/>
      <w:pPr>
        <w:ind w:left="9142" w:hanging="180"/>
      </w:pPr>
    </w:lvl>
  </w:abstractNum>
  <w:abstractNum w:abstractNumId="4" w15:restartNumberingAfterBreak="0">
    <w:nsid w:val="02940C2F"/>
    <w:multiLevelType w:val="hybridMultilevel"/>
    <w:tmpl w:val="3AD0C4B0"/>
    <w:lvl w:ilvl="0" w:tplc="262A7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6D12B6"/>
    <w:multiLevelType w:val="hybridMultilevel"/>
    <w:tmpl w:val="A5C8724C"/>
    <w:lvl w:ilvl="0" w:tplc="04150011">
      <w:start w:val="1"/>
      <w:numFmt w:val="decimal"/>
      <w:lvlText w:val="%1)"/>
      <w:lvlJc w:val="left"/>
      <w:pPr>
        <w:tabs>
          <w:tab w:val="num" w:pos="720"/>
        </w:tabs>
        <w:ind w:left="720" w:hanging="360"/>
      </w:pPr>
    </w:lvl>
    <w:lvl w:ilvl="1" w:tplc="3BEAF60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10764E"/>
    <w:multiLevelType w:val="hybridMultilevel"/>
    <w:tmpl w:val="5BA41D92"/>
    <w:lvl w:ilvl="0" w:tplc="91586A90">
      <w:start w:val="1"/>
      <w:numFmt w:val="lowerLetter"/>
      <w:lvlText w:val="%1)"/>
      <w:lvlJc w:val="left"/>
      <w:pPr>
        <w:tabs>
          <w:tab w:val="num" w:pos="720"/>
        </w:tabs>
        <w:ind w:left="720" w:hanging="360"/>
      </w:pPr>
      <w:rPr>
        <w:rFonts w:cs="Times New Roman"/>
      </w:rPr>
    </w:lvl>
    <w:lvl w:ilvl="1" w:tplc="EC18170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455102"/>
    <w:multiLevelType w:val="singleLevel"/>
    <w:tmpl w:val="CA2A6722"/>
    <w:lvl w:ilvl="0">
      <w:start w:val="1"/>
      <w:numFmt w:val="decimal"/>
      <w:lvlText w:val="%1."/>
      <w:legacy w:legacy="1" w:legacySpace="0" w:legacyIndent="350"/>
      <w:lvlJc w:val="left"/>
      <w:pPr>
        <w:ind w:left="0" w:firstLine="0"/>
      </w:pPr>
      <w:rPr>
        <w:rFonts w:ascii="Times New Roman" w:hAnsi="Times New Roman" w:cs="Times New Roman" w:hint="default"/>
        <w:b w:val="0"/>
      </w:rPr>
    </w:lvl>
  </w:abstractNum>
  <w:abstractNum w:abstractNumId="8" w15:restartNumberingAfterBreak="0">
    <w:nsid w:val="09AE067D"/>
    <w:multiLevelType w:val="singleLevel"/>
    <w:tmpl w:val="4BE053C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9" w15:restartNumberingAfterBreak="0">
    <w:nsid w:val="0A5E76E9"/>
    <w:multiLevelType w:val="hybridMultilevel"/>
    <w:tmpl w:val="E36425F0"/>
    <w:lvl w:ilvl="0" w:tplc="7712523A">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0930EB4"/>
    <w:multiLevelType w:val="singleLevel"/>
    <w:tmpl w:val="0415000F"/>
    <w:lvl w:ilvl="0">
      <w:start w:val="1"/>
      <w:numFmt w:val="decimal"/>
      <w:lvlText w:val="%1."/>
      <w:lvlJc w:val="left"/>
      <w:pPr>
        <w:ind w:left="720" w:hanging="360"/>
      </w:pPr>
    </w:lvl>
  </w:abstractNum>
  <w:abstractNum w:abstractNumId="11" w15:restartNumberingAfterBreak="0">
    <w:nsid w:val="145D5F44"/>
    <w:multiLevelType w:val="hybridMultilevel"/>
    <w:tmpl w:val="21AC32A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9630E0D"/>
    <w:multiLevelType w:val="hybridMultilevel"/>
    <w:tmpl w:val="A0DED012"/>
    <w:lvl w:ilvl="0" w:tplc="04150011">
      <w:start w:val="1"/>
      <w:numFmt w:val="decimal"/>
      <w:lvlText w:val="%1)"/>
      <w:lvlJc w:val="left"/>
      <w:pPr>
        <w:tabs>
          <w:tab w:val="num" w:pos="720"/>
        </w:tabs>
        <w:ind w:left="720" w:hanging="360"/>
      </w:pPr>
    </w:lvl>
    <w:lvl w:ilvl="1" w:tplc="52C0E840">
      <w:start w:val="1"/>
      <w:numFmt w:val="lowerLetter"/>
      <w:lvlText w:val="%2)"/>
      <w:lvlJc w:val="left"/>
      <w:pPr>
        <w:tabs>
          <w:tab w:val="num" w:pos="1140"/>
        </w:tabs>
        <w:ind w:left="1140" w:hanging="360"/>
      </w:pPr>
    </w:lvl>
    <w:lvl w:ilvl="2" w:tplc="C39E4160">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0B33438"/>
    <w:multiLevelType w:val="hybridMultilevel"/>
    <w:tmpl w:val="1E6A2276"/>
    <w:lvl w:ilvl="0" w:tplc="E7F2CCB0">
      <w:start w:val="1"/>
      <w:numFmt w:val="decimal"/>
      <w:lvlText w:val="%1)"/>
      <w:lvlJc w:val="left"/>
      <w:pPr>
        <w:ind w:left="715" w:hanging="360"/>
      </w:pPr>
    </w:lvl>
    <w:lvl w:ilvl="1" w:tplc="04150019">
      <w:start w:val="1"/>
      <w:numFmt w:val="lowerLetter"/>
      <w:lvlText w:val="%2."/>
      <w:lvlJc w:val="left"/>
      <w:pPr>
        <w:ind w:left="1435" w:hanging="360"/>
      </w:pPr>
    </w:lvl>
    <w:lvl w:ilvl="2" w:tplc="0415001B">
      <w:start w:val="1"/>
      <w:numFmt w:val="lowerRoman"/>
      <w:lvlText w:val="%3."/>
      <w:lvlJc w:val="right"/>
      <w:pPr>
        <w:ind w:left="2155" w:hanging="180"/>
      </w:pPr>
    </w:lvl>
    <w:lvl w:ilvl="3" w:tplc="0415000F">
      <w:start w:val="1"/>
      <w:numFmt w:val="decimal"/>
      <w:lvlText w:val="%4."/>
      <w:lvlJc w:val="left"/>
      <w:pPr>
        <w:ind w:left="2875" w:hanging="360"/>
      </w:pPr>
    </w:lvl>
    <w:lvl w:ilvl="4" w:tplc="04150019">
      <w:start w:val="1"/>
      <w:numFmt w:val="lowerLetter"/>
      <w:lvlText w:val="%5."/>
      <w:lvlJc w:val="left"/>
      <w:pPr>
        <w:ind w:left="3595" w:hanging="360"/>
      </w:pPr>
    </w:lvl>
    <w:lvl w:ilvl="5" w:tplc="0415001B">
      <w:start w:val="1"/>
      <w:numFmt w:val="lowerRoman"/>
      <w:lvlText w:val="%6."/>
      <w:lvlJc w:val="right"/>
      <w:pPr>
        <w:ind w:left="4315" w:hanging="180"/>
      </w:pPr>
    </w:lvl>
    <w:lvl w:ilvl="6" w:tplc="0415000F">
      <w:start w:val="1"/>
      <w:numFmt w:val="decimal"/>
      <w:lvlText w:val="%7."/>
      <w:lvlJc w:val="left"/>
      <w:pPr>
        <w:ind w:left="5035" w:hanging="360"/>
      </w:pPr>
    </w:lvl>
    <w:lvl w:ilvl="7" w:tplc="04150019">
      <w:start w:val="1"/>
      <w:numFmt w:val="lowerLetter"/>
      <w:lvlText w:val="%8."/>
      <w:lvlJc w:val="left"/>
      <w:pPr>
        <w:ind w:left="5755" w:hanging="360"/>
      </w:pPr>
    </w:lvl>
    <w:lvl w:ilvl="8" w:tplc="0415001B">
      <w:start w:val="1"/>
      <w:numFmt w:val="lowerRoman"/>
      <w:lvlText w:val="%9."/>
      <w:lvlJc w:val="right"/>
      <w:pPr>
        <w:ind w:left="6475" w:hanging="180"/>
      </w:pPr>
    </w:lvl>
  </w:abstractNum>
  <w:abstractNum w:abstractNumId="14" w15:restartNumberingAfterBreak="0">
    <w:nsid w:val="21C122C7"/>
    <w:multiLevelType w:val="hybridMultilevel"/>
    <w:tmpl w:val="E982CEBA"/>
    <w:lvl w:ilvl="0" w:tplc="04150001">
      <w:start w:val="1"/>
      <w:numFmt w:val="decimal"/>
      <w:lvlText w:val="%1)"/>
      <w:lvlJc w:val="left"/>
      <w:pPr>
        <w:tabs>
          <w:tab w:val="num" w:pos="1107"/>
        </w:tabs>
        <w:ind w:left="1107"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62926AA"/>
    <w:multiLevelType w:val="hybridMultilevel"/>
    <w:tmpl w:val="C61007D6"/>
    <w:lvl w:ilvl="0" w:tplc="0415000F">
      <w:start w:val="1"/>
      <w:numFmt w:val="decimal"/>
      <w:lvlText w:val="%1."/>
      <w:lvlJc w:val="left"/>
      <w:pPr>
        <w:tabs>
          <w:tab w:val="num" w:pos="482"/>
        </w:tabs>
        <w:ind w:left="482" w:hanging="340"/>
      </w:pPr>
      <w:rPr>
        <w:b w:val="0"/>
      </w:rPr>
    </w:lvl>
    <w:lvl w:ilvl="1" w:tplc="5C965404">
      <w:start w:val="1"/>
      <w:numFmt w:val="lowerLetter"/>
      <w:lvlText w:val="%2)"/>
      <w:lvlJc w:val="left"/>
      <w:pPr>
        <w:tabs>
          <w:tab w:val="num" w:pos="1085"/>
        </w:tabs>
        <w:ind w:left="1085" w:hanging="397"/>
      </w:pPr>
      <w:rPr>
        <w:rFonts w:ascii="Times New Roman" w:eastAsia="Times New Roman" w:hAnsi="Times New Roman" w:cs="Times New Roman" w:hint="default"/>
      </w:r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AAF403E8">
      <w:start w:val="16"/>
      <w:numFmt w:val="upperRoman"/>
      <w:lvlText w:val="%5."/>
      <w:lvlJc w:val="left"/>
      <w:pPr>
        <w:tabs>
          <w:tab w:val="num" w:pos="4102"/>
        </w:tabs>
        <w:ind w:left="4102" w:hanging="72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16" w15:restartNumberingAfterBreak="0">
    <w:nsid w:val="281743D4"/>
    <w:multiLevelType w:val="hybridMultilevel"/>
    <w:tmpl w:val="ADBA37DA"/>
    <w:lvl w:ilvl="0" w:tplc="04150017">
      <w:start w:val="1"/>
      <w:numFmt w:val="lowerLetter"/>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7" w15:restartNumberingAfterBreak="0">
    <w:nsid w:val="29234DDD"/>
    <w:multiLevelType w:val="hybridMultilevel"/>
    <w:tmpl w:val="73A05E82"/>
    <w:lvl w:ilvl="0" w:tplc="0415000F">
      <w:start w:val="1"/>
      <w:numFmt w:val="decimal"/>
      <w:lvlText w:val="%1."/>
      <w:lvlJc w:val="left"/>
      <w:pPr>
        <w:ind w:left="2912" w:hanging="360"/>
      </w:pPr>
    </w:lvl>
    <w:lvl w:ilvl="1" w:tplc="04150019">
      <w:start w:val="1"/>
      <w:numFmt w:val="lowerLetter"/>
      <w:lvlText w:val="%2."/>
      <w:lvlJc w:val="left"/>
      <w:pPr>
        <w:ind w:left="3632" w:hanging="360"/>
      </w:pPr>
    </w:lvl>
    <w:lvl w:ilvl="2" w:tplc="0415001B">
      <w:start w:val="1"/>
      <w:numFmt w:val="lowerRoman"/>
      <w:lvlText w:val="%3."/>
      <w:lvlJc w:val="right"/>
      <w:pPr>
        <w:ind w:left="4352" w:hanging="180"/>
      </w:pPr>
    </w:lvl>
    <w:lvl w:ilvl="3" w:tplc="0415000F">
      <w:start w:val="1"/>
      <w:numFmt w:val="decimal"/>
      <w:lvlText w:val="%4."/>
      <w:lvlJc w:val="left"/>
      <w:pPr>
        <w:ind w:left="5072" w:hanging="360"/>
      </w:pPr>
    </w:lvl>
    <w:lvl w:ilvl="4" w:tplc="04150019">
      <w:start w:val="1"/>
      <w:numFmt w:val="lowerLetter"/>
      <w:lvlText w:val="%5."/>
      <w:lvlJc w:val="left"/>
      <w:pPr>
        <w:ind w:left="5792" w:hanging="360"/>
      </w:pPr>
    </w:lvl>
    <w:lvl w:ilvl="5" w:tplc="0415001B">
      <w:start w:val="1"/>
      <w:numFmt w:val="lowerRoman"/>
      <w:lvlText w:val="%6."/>
      <w:lvlJc w:val="right"/>
      <w:pPr>
        <w:ind w:left="6512" w:hanging="180"/>
      </w:pPr>
    </w:lvl>
    <w:lvl w:ilvl="6" w:tplc="0415000F">
      <w:start w:val="1"/>
      <w:numFmt w:val="decimal"/>
      <w:lvlText w:val="%7."/>
      <w:lvlJc w:val="left"/>
      <w:pPr>
        <w:ind w:left="7232" w:hanging="360"/>
      </w:pPr>
    </w:lvl>
    <w:lvl w:ilvl="7" w:tplc="04150019">
      <w:start w:val="1"/>
      <w:numFmt w:val="lowerLetter"/>
      <w:lvlText w:val="%8."/>
      <w:lvlJc w:val="left"/>
      <w:pPr>
        <w:ind w:left="7952" w:hanging="360"/>
      </w:pPr>
    </w:lvl>
    <w:lvl w:ilvl="8" w:tplc="0415001B">
      <w:start w:val="1"/>
      <w:numFmt w:val="lowerRoman"/>
      <w:lvlText w:val="%9."/>
      <w:lvlJc w:val="right"/>
      <w:pPr>
        <w:ind w:left="8672" w:hanging="180"/>
      </w:pPr>
    </w:lvl>
  </w:abstractNum>
  <w:abstractNum w:abstractNumId="18" w15:restartNumberingAfterBreak="0">
    <w:nsid w:val="2B1D3968"/>
    <w:multiLevelType w:val="hybridMultilevel"/>
    <w:tmpl w:val="86B0853C"/>
    <w:lvl w:ilvl="0" w:tplc="3E0CCEF6">
      <w:start w:val="1"/>
      <w:numFmt w:val="decimal"/>
      <w:lvlText w:val="%1."/>
      <w:lvlJc w:val="left"/>
      <w:pPr>
        <w:tabs>
          <w:tab w:val="num" w:pos="360"/>
        </w:tabs>
        <w:ind w:left="360" w:hanging="360"/>
      </w:pPr>
      <w:rPr>
        <w:b w:val="0"/>
        <w:i w:val="0"/>
      </w:rPr>
    </w:lvl>
    <w:lvl w:ilvl="1" w:tplc="5C965404">
      <w:start w:val="1"/>
      <w:numFmt w:val="lowerLetter"/>
      <w:lvlText w:val="%2)"/>
      <w:lvlJc w:val="left"/>
      <w:pPr>
        <w:tabs>
          <w:tab w:val="num" w:pos="1477"/>
        </w:tabs>
        <w:ind w:left="1477" w:hanging="397"/>
      </w:pPr>
      <w:rPr>
        <w:rFonts w:ascii="Times New Roman" w:eastAsia="Times New Roman" w:hAnsi="Times New Roman" w:cs="Times New Roman"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BE955FD"/>
    <w:multiLevelType w:val="hybridMultilevel"/>
    <w:tmpl w:val="18DACCE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EB16BDC"/>
    <w:multiLevelType w:val="hybridMultilevel"/>
    <w:tmpl w:val="3E20ACD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2005EA2"/>
    <w:multiLevelType w:val="hybridMultilevel"/>
    <w:tmpl w:val="94B20336"/>
    <w:lvl w:ilvl="0" w:tplc="3E0CCEF6">
      <w:start w:val="1"/>
      <w:numFmt w:val="decimal"/>
      <w:lvlText w:val="%1."/>
      <w:lvlJc w:val="left"/>
      <w:pPr>
        <w:tabs>
          <w:tab w:val="num" w:pos="1440"/>
        </w:tabs>
        <w:ind w:left="14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2BA4770"/>
    <w:multiLevelType w:val="hybridMultilevel"/>
    <w:tmpl w:val="92622380"/>
    <w:lvl w:ilvl="0" w:tplc="3E0CCEF6">
      <w:start w:val="1"/>
      <w:numFmt w:val="decimal"/>
      <w:lvlText w:val="%1."/>
      <w:lvlJc w:val="left"/>
      <w:pPr>
        <w:tabs>
          <w:tab w:val="num" w:pos="360"/>
        </w:tabs>
        <w:ind w:left="360" w:hanging="360"/>
      </w:pPr>
      <w:rPr>
        <w:b w:val="0"/>
        <w:i w:val="0"/>
      </w:rPr>
    </w:lvl>
    <w:lvl w:ilvl="1" w:tplc="2C425BA0">
      <w:start w:val="1"/>
      <w:numFmt w:val="lowerLetter"/>
      <w:lvlText w:val="%2)"/>
      <w:lvlJc w:val="left"/>
      <w:pPr>
        <w:tabs>
          <w:tab w:val="num" w:pos="672"/>
        </w:tabs>
        <w:ind w:left="672" w:hanging="360"/>
      </w:pPr>
    </w:lvl>
    <w:lvl w:ilvl="2" w:tplc="64A213C6">
      <w:start w:val="17"/>
      <w:numFmt w:val="upperRoman"/>
      <w:lvlText w:val="%3."/>
      <w:lvlJc w:val="left"/>
      <w:pPr>
        <w:tabs>
          <w:tab w:val="num" w:pos="3780"/>
        </w:tabs>
        <w:ind w:left="378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55C5280"/>
    <w:multiLevelType w:val="hybridMultilevel"/>
    <w:tmpl w:val="7AEC3070"/>
    <w:lvl w:ilvl="0" w:tplc="E8442CCE">
      <w:start w:val="3"/>
      <w:numFmt w:val="upperRoman"/>
      <w:lvlText w:val="%1."/>
      <w:lvlJc w:val="left"/>
      <w:pPr>
        <w:tabs>
          <w:tab w:val="num" w:pos="798"/>
        </w:tabs>
        <w:ind w:left="798" w:hanging="720"/>
      </w:pPr>
      <w:rPr>
        <w:b/>
      </w:rPr>
    </w:lvl>
    <w:lvl w:ilvl="1" w:tplc="04150019">
      <w:start w:val="1"/>
      <w:numFmt w:val="lowerLetter"/>
      <w:lvlText w:val="%2."/>
      <w:lvlJc w:val="left"/>
      <w:pPr>
        <w:tabs>
          <w:tab w:val="num" w:pos="1376"/>
        </w:tabs>
        <w:ind w:left="1376" w:hanging="360"/>
      </w:pPr>
    </w:lvl>
    <w:lvl w:ilvl="2" w:tplc="486E12DC">
      <w:start w:val="1"/>
      <w:numFmt w:val="decimal"/>
      <w:lvlText w:val="%3)"/>
      <w:lvlJc w:val="left"/>
      <w:pPr>
        <w:tabs>
          <w:tab w:val="num" w:pos="4586"/>
        </w:tabs>
        <w:ind w:left="4586" w:hanging="360"/>
      </w:pPr>
      <w:rPr>
        <w:b w:val="0"/>
      </w:rPr>
    </w:lvl>
    <w:lvl w:ilvl="3" w:tplc="208A971A">
      <w:start w:val="2"/>
      <w:numFmt w:val="decimal"/>
      <w:lvlText w:val="%4."/>
      <w:lvlJc w:val="left"/>
      <w:pPr>
        <w:tabs>
          <w:tab w:val="num" w:pos="2792"/>
        </w:tabs>
        <w:ind w:left="2792" w:hanging="360"/>
      </w:pPr>
      <w:rPr>
        <w:rFonts w:ascii="Times New Roman" w:eastAsia="Times New Roman" w:hAnsi="Times New Roman" w:cs="Times New Roman"/>
        <w:b w:val="0"/>
      </w:rPr>
    </w:lvl>
    <w:lvl w:ilvl="4" w:tplc="BD54E570">
      <w:start w:val="1"/>
      <w:numFmt w:val="lowerLetter"/>
      <w:lvlText w:val="%5)"/>
      <w:lvlJc w:val="left"/>
      <w:pPr>
        <w:tabs>
          <w:tab w:val="num" w:pos="3494"/>
        </w:tabs>
        <w:ind w:left="3494" w:hanging="360"/>
      </w:pPr>
      <w:rPr>
        <w:b w:val="0"/>
      </w:rPr>
    </w:lvl>
    <w:lvl w:ilvl="5" w:tplc="0415001B">
      <w:start w:val="1"/>
      <w:numFmt w:val="lowerRoman"/>
      <w:lvlText w:val="%6."/>
      <w:lvlJc w:val="right"/>
      <w:pPr>
        <w:tabs>
          <w:tab w:val="num" w:pos="4256"/>
        </w:tabs>
        <w:ind w:left="4256" w:hanging="180"/>
      </w:pPr>
    </w:lvl>
    <w:lvl w:ilvl="6" w:tplc="84D668EC">
      <w:start w:val="1"/>
      <w:numFmt w:val="decimal"/>
      <w:lvlText w:val="%7."/>
      <w:lvlJc w:val="left"/>
      <w:pPr>
        <w:tabs>
          <w:tab w:val="num" w:pos="4976"/>
        </w:tabs>
        <w:ind w:left="4976" w:hanging="360"/>
      </w:pPr>
      <w:rPr>
        <w:b w:val="0"/>
      </w:rPr>
    </w:lvl>
    <w:lvl w:ilvl="7" w:tplc="04150019">
      <w:start w:val="1"/>
      <w:numFmt w:val="lowerLetter"/>
      <w:lvlText w:val="%8."/>
      <w:lvlJc w:val="left"/>
      <w:pPr>
        <w:tabs>
          <w:tab w:val="num" w:pos="5696"/>
        </w:tabs>
        <w:ind w:left="5696" w:hanging="360"/>
      </w:pPr>
    </w:lvl>
    <w:lvl w:ilvl="8" w:tplc="0415001B">
      <w:start w:val="1"/>
      <w:numFmt w:val="decimal"/>
      <w:lvlText w:val="%9."/>
      <w:lvlJc w:val="left"/>
      <w:pPr>
        <w:tabs>
          <w:tab w:val="num" w:pos="6416"/>
        </w:tabs>
        <w:ind w:left="6416" w:hanging="360"/>
      </w:pPr>
    </w:lvl>
  </w:abstractNum>
  <w:abstractNum w:abstractNumId="24" w15:restartNumberingAfterBreak="0">
    <w:nsid w:val="377C53B9"/>
    <w:multiLevelType w:val="hybridMultilevel"/>
    <w:tmpl w:val="9602456E"/>
    <w:lvl w:ilvl="0" w:tplc="DE609A10">
      <w:start w:val="1"/>
      <w:numFmt w:val="decimal"/>
      <w:lvlText w:val="%1)"/>
      <w:lvlJc w:val="left"/>
      <w:pPr>
        <w:tabs>
          <w:tab w:val="num" w:pos="672"/>
        </w:tabs>
        <w:ind w:left="672" w:hanging="360"/>
      </w:pPr>
      <w:rPr>
        <w:rFonts w:ascii="Times New Roman" w:eastAsia="Times New Roman" w:hAnsi="Times New Roman" w:cs="Times New Roman"/>
        <w:sz w:val="24"/>
        <w:szCs w:val="24"/>
      </w:rPr>
    </w:lvl>
    <w:lvl w:ilvl="1" w:tplc="04150019">
      <w:start w:val="1"/>
      <w:numFmt w:val="lowerLetter"/>
      <w:lvlText w:val="%2."/>
      <w:lvlJc w:val="left"/>
      <w:pPr>
        <w:tabs>
          <w:tab w:val="num" w:pos="1797"/>
        </w:tabs>
        <w:ind w:left="1797" w:hanging="360"/>
      </w:pPr>
    </w:lvl>
    <w:lvl w:ilvl="2" w:tplc="64021E9C">
      <w:start w:val="1"/>
      <w:numFmt w:val="lowerLetter"/>
      <w:lvlText w:val="%3)"/>
      <w:lvlJc w:val="left"/>
      <w:pPr>
        <w:tabs>
          <w:tab w:val="num" w:pos="2697"/>
        </w:tabs>
        <w:ind w:left="2697" w:hanging="360"/>
      </w:pPr>
    </w:lvl>
    <w:lvl w:ilvl="3" w:tplc="0415000F">
      <w:start w:val="1"/>
      <w:numFmt w:val="decimal"/>
      <w:lvlText w:val="%4."/>
      <w:lvlJc w:val="left"/>
      <w:pPr>
        <w:tabs>
          <w:tab w:val="num" w:pos="3237"/>
        </w:tabs>
        <w:ind w:left="3237" w:hanging="360"/>
      </w:pPr>
    </w:lvl>
    <w:lvl w:ilvl="4" w:tplc="04150011">
      <w:start w:val="1"/>
      <w:numFmt w:val="decimal"/>
      <w:lvlText w:val="%5)"/>
      <w:lvlJc w:val="left"/>
      <w:pPr>
        <w:tabs>
          <w:tab w:val="num" w:pos="3957"/>
        </w:tabs>
        <w:ind w:left="3957" w:hanging="360"/>
      </w:pPr>
    </w:lvl>
    <w:lvl w:ilvl="5" w:tplc="04150017">
      <w:start w:val="1"/>
      <w:numFmt w:val="lowerLetter"/>
      <w:lvlText w:val="%6)"/>
      <w:lvlJc w:val="left"/>
      <w:pPr>
        <w:tabs>
          <w:tab w:val="num" w:pos="906"/>
        </w:tabs>
        <w:ind w:left="906"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C2D3B5E"/>
    <w:multiLevelType w:val="hybridMultilevel"/>
    <w:tmpl w:val="905EE47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38577F6"/>
    <w:multiLevelType w:val="hybridMultilevel"/>
    <w:tmpl w:val="F6C21C6C"/>
    <w:lvl w:ilvl="0" w:tplc="3E0CCEF6">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D27A13F0">
      <w:start w:val="1"/>
      <w:numFmt w:val="bullet"/>
      <w:lvlText w:val=""/>
      <w:lvlJc w:val="left"/>
      <w:pPr>
        <w:tabs>
          <w:tab w:val="num" w:pos="2340"/>
        </w:tabs>
        <w:ind w:left="2340" w:hanging="360"/>
      </w:pPr>
      <w:rPr>
        <w:rFonts w:ascii="Symbol" w:eastAsia="Times New Roman" w:hAnsi="Symbol" w:cs="Times New Roman" w:hint="default"/>
      </w:rPr>
    </w:lvl>
    <w:lvl w:ilvl="3" w:tplc="FFFFFFFF">
      <w:start w:val="1"/>
      <w:numFmt w:val="decimal"/>
      <w:lvlText w:val="%4."/>
      <w:lvlJc w:val="left"/>
      <w:pPr>
        <w:tabs>
          <w:tab w:val="num" w:pos="3054"/>
        </w:tabs>
        <w:ind w:left="3054"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44C753A4"/>
    <w:multiLevelType w:val="hybridMultilevel"/>
    <w:tmpl w:val="E698E0A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72E6604"/>
    <w:multiLevelType w:val="hybridMultilevel"/>
    <w:tmpl w:val="EA58E9A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9575F65"/>
    <w:multiLevelType w:val="hybridMultilevel"/>
    <w:tmpl w:val="E5DA65B8"/>
    <w:lvl w:ilvl="0" w:tplc="04150011">
      <w:start w:val="1"/>
      <w:numFmt w:val="decimal"/>
      <w:lvlText w:val="%1)"/>
      <w:lvlJc w:val="left"/>
      <w:pPr>
        <w:ind w:left="1005" w:hanging="360"/>
      </w:p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30" w15:restartNumberingAfterBreak="0">
    <w:nsid w:val="4C0D5914"/>
    <w:multiLevelType w:val="hybridMultilevel"/>
    <w:tmpl w:val="3E06C21C"/>
    <w:lvl w:ilvl="0" w:tplc="898AF0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E1A1113"/>
    <w:multiLevelType w:val="hybridMultilevel"/>
    <w:tmpl w:val="57D0509C"/>
    <w:lvl w:ilvl="0" w:tplc="04150011">
      <w:start w:val="1"/>
      <w:numFmt w:val="decimal"/>
      <w:lvlText w:val="%1)"/>
      <w:lvlJc w:val="left"/>
      <w:pPr>
        <w:tabs>
          <w:tab w:val="num" w:pos="3957"/>
        </w:tabs>
        <w:ind w:left="39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F7036C7"/>
    <w:multiLevelType w:val="hybridMultilevel"/>
    <w:tmpl w:val="F5FA26D2"/>
    <w:lvl w:ilvl="0" w:tplc="0415000F">
      <w:start w:val="1"/>
      <w:numFmt w:val="decimal"/>
      <w:lvlText w:val="%1."/>
      <w:lvlJc w:val="left"/>
      <w:pPr>
        <w:tabs>
          <w:tab w:val="num" w:pos="505"/>
        </w:tabs>
        <w:ind w:left="618" w:hanging="454"/>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4FE07EC4"/>
    <w:multiLevelType w:val="hybridMultilevel"/>
    <w:tmpl w:val="E57C86A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4" w15:restartNumberingAfterBreak="0">
    <w:nsid w:val="50D70BD1"/>
    <w:multiLevelType w:val="hybridMultilevel"/>
    <w:tmpl w:val="E9B8E6FC"/>
    <w:lvl w:ilvl="0" w:tplc="CE8C8524">
      <w:start w:val="1"/>
      <w:numFmt w:val="decimal"/>
      <w:lvlText w:val="%1)"/>
      <w:lvlJc w:val="left"/>
      <w:pPr>
        <w:tabs>
          <w:tab w:val="num" w:pos="1965"/>
        </w:tabs>
        <w:ind w:left="196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3773984"/>
    <w:multiLevelType w:val="hybridMultilevel"/>
    <w:tmpl w:val="8DF6BFA4"/>
    <w:lvl w:ilvl="0" w:tplc="0415000F">
      <w:start w:val="1"/>
      <w:numFmt w:val="decimal"/>
      <w:lvlText w:val="%1."/>
      <w:lvlJc w:val="left"/>
      <w:pPr>
        <w:tabs>
          <w:tab w:val="num" w:pos="1440"/>
        </w:tabs>
        <w:ind w:left="1440" w:hanging="360"/>
      </w:pPr>
      <w:rPr>
        <w:b w:val="0"/>
        <w:i w:val="0"/>
      </w:rPr>
    </w:lvl>
    <w:lvl w:ilvl="1" w:tplc="E8C687B6">
      <w:start w:val="1"/>
      <w:numFmt w:val="lowerLetter"/>
      <w:lvlText w:val="%2)"/>
      <w:lvlJc w:val="left"/>
      <w:pPr>
        <w:tabs>
          <w:tab w:val="num" w:pos="2160"/>
        </w:tabs>
        <w:ind w:left="2160" w:hanging="360"/>
      </w:pPr>
    </w:lvl>
    <w:lvl w:ilvl="2" w:tplc="97C042D6">
      <w:start w:val="20"/>
      <w:numFmt w:val="upperRoman"/>
      <w:lvlText w:val="%3."/>
      <w:lvlJc w:val="left"/>
      <w:pPr>
        <w:tabs>
          <w:tab w:val="num" w:pos="3420"/>
        </w:tabs>
        <w:ind w:left="3420" w:hanging="72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225083"/>
    <w:multiLevelType w:val="hybridMultilevel"/>
    <w:tmpl w:val="D852543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53058AC"/>
    <w:multiLevelType w:val="hybridMultilevel"/>
    <w:tmpl w:val="01B0FD74"/>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38" w15:restartNumberingAfterBreak="0">
    <w:nsid w:val="55D63538"/>
    <w:multiLevelType w:val="hybridMultilevel"/>
    <w:tmpl w:val="65A4C312"/>
    <w:lvl w:ilvl="0" w:tplc="04150011">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97E1290"/>
    <w:multiLevelType w:val="hybridMultilevel"/>
    <w:tmpl w:val="943423AC"/>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9892E16"/>
    <w:multiLevelType w:val="singleLevel"/>
    <w:tmpl w:val="93A6D500"/>
    <w:lvl w:ilvl="0">
      <w:start w:val="1"/>
      <w:numFmt w:val="decimal"/>
      <w:lvlText w:val="%1."/>
      <w:legacy w:legacy="1" w:legacySpace="0" w:legacyIndent="350"/>
      <w:lvlJc w:val="left"/>
      <w:pPr>
        <w:ind w:left="0" w:firstLine="0"/>
      </w:pPr>
      <w:rPr>
        <w:rFonts w:ascii="Times New Roman" w:eastAsia="Times New Roman" w:hAnsi="Times New Roman" w:cs="Times New Roman"/>
      </w:rPr>
    </w:lvl>
  </w:abstractNum>
  <w:abstractNum w:abstractNumId="41" w15:restartNumberingAfterBreak="0">
    <w:nsid w:val="5B867B84"/>
    <w:multiLevelType w:val="hybridMultilevel"/>
    <w:tmpl w:val="373C802C"/>
    <w:lvl w:ilvl="0" w:tplc="F766B52A">
      <w:start w:val="1"/>
      <w:numFmt w:val="decimal"/>
      <w:lvlText w:val="%1."/>
      <w:lvlJc w:val="left"/>
      <w:pPr>
        <w:ind w:left="786" w:hanging="360"/>
      </w:pPr>
      <w:rPr>
        <w:rFonts w:ascii="Times New Roman" w:eastAsia="Times New Roman" w:hAnsi="Times New Roman" w:cs="Times New Roman"/>
        <w:strike w:val="0"/>
        <w:dstrike w:val="0"/>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5CBD1878"/>
    <w:multiLevelType w:val="hybridMultilevel"/>
    <w:tmpl w:val="8B3034E8"/>
    <w:lvl w:ilvl="0" w:tplc="04150011">
      <w:start w:val="1"/>
      <w:numFmt w:val="decimal"/>
      <w:lvlText w:val="%1)"/>
      <w:lvlJc w:val="left"/>
      <w:pPr>
        <w:tabs>
          <w:tab w:val="num" w:pos="1440"/>
        </w:tabs>
        <w:ind w:left="1440" w:hanging="360"/>
      </w:pPr>
      <w:rPr>
        <w:b w:val="0"/>
      </w:rPr>
    </w:lvl>
    <w:lvl w:ilvl="1" w:tplc="04150011">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2357ED"/>
    <w:multiLevelType w:val="hybridMultilevel"/>
    <w:tmpl w:val="AAA4E6F6"/>
    <w:lvl w:ilvl="0" w:tplc="17487AC2">
      <w:start w:val="1"/>
      <w:numFmt w:val="decimal"/>
      <w:lvlText w:val="%1)"/>
      <w:lvlJc w:val="left"/>
      <w:pPr>
        <w:tabs>
          <w:tab w:val="num" w:pos="747"/>
        </w:tabs>
        <w:ind w:left="74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1A67564"/>
    <w:multiLevelType w:val="hybridMultilevel"/>
    <w:tmpl w:val="A3045C2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41D706C"/>
    <w:multiLevelType w:val="singleLevel"/>
    <w:tmpl w:val="414A3CFC"/>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46" w15:restartNumberingAfterBreak="0">
    <w:nsid w:val="662C6131"/>
    <w:multiLevelType w:val="hybridMultilevel"/>
    <w:tmpl w:val="D13EB948"/>
    <w:lvl w:ilvl="0" w:tplc="0D5E1DF0">
      <w:start w:val="1"/>
      <w:numFmt w:val="decimal"/>
      <w:lvlText w:val="%1)"/>
      <w:lvlJc w:val="left"/>
      <w:pPr>
        <w:ind w:left="644" w:hanging="360"/>
      </w:pPr>
      <w:rPr>
        <w:rFonts w:eastAsia="Calibr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82646FC"/>
    <w:multiLevelType w:val="hybridMultilevel"/>
    <w:tmpl w:val="7A8E18D6"/>
    <w:lvl w:ilvl="0" w:tplc="DA5EF1B6">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DAB774A"/>
    <w:multiLevelType w:val="hybridMultilevel"/>
    <w:tmpl w:val="23D65472"/>
    <w:lvl w:ilvl="0" w:tplc="04150017">
      <w:start w:val="1"/>
      <w:numFmt w:val="lowerLetter"/>
      <w:lvlText w:val="%1)"/>
      <w:lvlJc w:val="left"/>
      <w:pPr>
        <w:ind w:left="1637"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49" w15:restartNumberingAfterBreak="0">
    <w:nsid w:val="6F3C1809"/>
    <w:multiLevelType w:val="hybridMultilevel"/>
    <w:tmpl w:val="A19C4E46"/>
    <w:lvl w:ilvl="0" w:tplc="04150011">
      <w:start w:val="1"/>
      <w:numFmt w:val="decimal"/>
      <w:lvlText w:val="%1)"/>
      <w:lvlJc w:val="left"/>
      <w:pPr>
        <w:ind w:left="-83" w:hanging="360"/>
      </w:pPr>
    </w:lvl>
    <w:lvl w:ilvl="1" w:tplc="04150019">
      <w:start w:val="1"/>
      <w:numFmt w:val="lowerLetter"/>
      <w:lvlText w:val="%2."/>
      <w:lvlJc w:val="left"/>
      <w:pPr>
        <w:ind w:left="637" w:hanging="360"/>
      </w:pPr>
    </w:lvl>
    <w:lvl w:ilvl="2" w:tplc="0415001B">
      <w:start w:val="1"/>
      <w:numFmt w:val="lowerRoman"/>
      <w:lvlText w:val="%3."/>
      <w:lvlJc w:val="right"/>
      <w:pPr>
        <w:ind w:left="1357" w:hanging="180"/>
      </w:pPr>
    </w:lvl>
    <w:lvl w:ilvl="3" w:tplc="0415000F">
      <w:start w:val="1"/>
      <w:numFmt w:val="decimal"/>
      <w:lvlText w:val="%4."/>
      <w:lvlJc w:val="left"/>
      <w:pPr>
        <w:ind w:left="2077" w:hanging="360"/>
      </w:pPr>
    </w:lvl>
    <w:lvl w:ilvl="4" w:tplc="04150019">
      <w:start w:val="1"/>
      <w:numFmt w:val="lowerLetter"/>
      <w:lvlText w:val="%5."/>
      <w:lvlJc w:val="left"/>
      <w:pPr>
        <w:ind w:left="2797" w:hanging="360"/>
      </w:pPr>
    </w:lvl>
    <w:lvl w:ilvl="5" w:tplc="0415001B">
      <w:start w:val="1"/>
      <w:numFmt w:val="lowerRoman"/>
      <w:lvlText w:val="%6."/>
      <w:lvlJc w:val="right"/>
      <w:pPr>
        <w:ind w:left="3517" w:hanging="180"/>
      </w:pPr>
    </w:lvl>
    <w:lvl w:ilvl="6" w:tplc="0415000F">
      <w:start w:val="1"/>
      <w:numFmt w:val="decimal"/>
      <w:lvlText w:val="%7."/>
      <w:lvlJc w:val="left"/>
      <w:pPr>
        <w:ind w:left="4237" w:hanging="360"/>
      </w:pPr>
    </w:lvl>
    <w:lvl w:ilvl="7" w:tplc="04150019">
      <w:start w:val="1"/>
      <w:numFmt w:val="lowerLetter"/>
      <w:lvlText w:val="%8."/>
      <w:lvlJc w:val="left"/>
      <w:pPr>
        <w:ind w:left="4957" w:hanging="360"/>
      </w:pPr>
    </w:lvl>
    <w:lvl w:ilvl="8" w:tplc="0415001B">
      <w:start w:val="1"/>
      <w:numFmt w:val="lowerRoman"/>
      <w:lvlText w:val="%9."/>
      <w:lvlJc w:val="right"/>
      <w:pPr>
        <w:ind w:left="5677" w:hanging="180"/>
      </w:pPr>
    </w:lvl>
  </w:abstractNum>
  <w:abstractNum w:abstractNumId="50" w15:restartNumberingAfterBreak="0">
    <w:nsid w:val="73A01DB9"/>
    <w:multiLevelType w:val="hybridMultilevel"/>
    <w:tmpl w:val="6256D6C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385B17"/>
    <w:multiLevelType w:val="multilevel"/>
    <w:tmpl w:val="0B60E13C"/>
    <w:lvl w:ilvl="0">
      <w:start w:val="1"/>
      <w:numFmt w:val="decimal"/>
      <w:lvlText w:val="%1)"/>
      <w:legacy w:legacy="1" w:legacySpace="0" w:legacyIndent="355"/>
      <w:lvlJc w:val="left"/>
      <w:pPr>
        <w:ind w:left="0" w:firstLine="0"/>
      </w:pPr>
      <w:rPr>
        <w:rFonts w:ascii="Times New Roman"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788F572B"/>
    <w:multiLevelType w:val="singleLevel"/>
    <w:tmpl w:val="D03AF0E4"/>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53" w15:restartNumberingAfterBreak="0">
    <w:nsid w:val="7B275448"/>
    <w:multiLevelType w:val="hybridMultilevel"/>
    <w:tmpl w:val="8236B500"/>
    <w:lvl w:ilvl="0" w:tplc="3E0CCEF6">
      <w:start w:val="1"/>
      <w:numFmt w:val="decimal"/>
      <w:lvlText w:val="%1."/>
      <w:lvlJc w:val="left"/>
      <w:pPr>
        <w:tabs>
          <w:tab w:val="num" w:pos="720"/>
        </w:tabs>
        <w:ind w:left="720" w:hanging="360"/>
      </w:pPr>
      <w:rPr>
        <w:b w:val="0"/>
        <w:i w:val="0"/>
      </w:rPr>
    </w:lvl>
    <w:lvl w:ilvl="1" w:tplc="5C965404">
      <w:start w:val="1"/>
      <w:numFmt w:val="lowerLetter"/>
      <w:lvlText w:val="%2)"/>
      <w:lvlJc w:val="left"/>
      <w:pPr>
        <w:tabs>
          <w:tab w:val="num" w:pos="1477"/>
        </w:tabs>
        <w:ind w:left="1477" w:hanging="397"/>
      </w:pPr>
      <w:rPr>
        <w:rFonts w:ascii="Times New Roman" w:eastAsia="Times New Roman" w:hAnsi="Times New Roman" w:cs="Times New Roman" w:hint="default"/>
        <w:b w:val="0"/>
        <w:i w:val="0"/>
      </w:rPr>
    </w:lvl>
    <w:lvl w:ilvl="2" w:tplc="6AD0130C">
      <w:start w:val="15"/>
      <w:numFmt w:val="upperRoman"/>
      <w:lvlText w:val="%3."/>
      <w:lvlJc w:val="left"/>
      <w:pPr>
        <w:tabs>
          <w:tab w:val="num" w:pos="2700"/>
        </w:tabs>
        <w:ind w:left="2700" w:hanging="720"/>
      </w:pPr>
    </w:lvl>
    <w:lvl w:ilvl="3" w:tplc="50A8A17E">
      <w:start w:val="1"/>
      <w:numFmt w:val="upp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E474539"/>
    <w:multiLevelType w:val="singleLevel"/>
    <w:tmpl w:val="D3BC8AA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5" w15:restartNumberingAfterBreak="0">
    <w:nsid w:val="7F50670E"/>
    <w:multiLevelType w:val="hybridMultilevel"/>
    <w:tmpl w:val="829C2582"/>
    <w:lvl w:ilvl="0" w:tplc="3E0CCEF6">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23"/>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 w:ilvl="0">
        <w:numFmt w:val="bullet"/>
        <w:lvlText w:val="•"/>
        <w:legacy w:legacy="1" w:legacySpace="0" w:legacyIndent="341"/>
        <w:lvlJc w:val="left"/>
        <w:pPr>
          <w:ind w:left="0" w:firstLine="0"/>
        </w:pPr>
        <w:rPr>
          <w:rFonts w:ascii="Arial Unicode MS" w:eastAsia="Arial Unicode MS" w:hAnsi="Arial Unicode MS" w:cs="Arial Unicode MS" w:hint="eastAsia"/>
        </w:rPr>
      </w:lvl>
    </w:lvlOverride>
  </w:num>
  <w:num w:numId="35">
    <w:abstractNumId w:val="40"/>
    <w:lvlOverride w:ilvl="0">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2"/>
    </w:lvlOverride>
  </w:num>
  <w:num w:numId="40">
    <w:abstractNumId w:val="52"/>
    <w:lvlOverride w:ilvl="0">
      <w:startOverride w:val="2"/>
    </w:lvlOverride>
  </w:num>
  <w:num w:numId="41">
    <w:abstractNumId w:val="10"/>
    <w:lvlOverride w:ilvl="0">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num>
  <w:num w:numId="48">
    <w:abstractNumId w:val="8"/>
    <w:lvlOverride w:ilvl="0">
      <w:startOverride w:val="1"/>
    </w:lvlOverride>
  </w:num>
  <w:num w:numId="49">
    <w:abstractNumId w:val="3"/>
  </w:num>
  <w:num w:numId="50">
    <w:abstractNumId w:val="37"/>
  </w:num>
  <w:num w:numId="51">
    <w:abstractNumId w:val="48"/>
  </w:num>
  <w:num w:numId="52">
    <w:abstractNumId w:val="46"/>
  </w:num>
  <w:num w:numId="53">
    <w:abstractNumId w:val="16"/>
  </w:num>
  <w:num w:numId="54">
    <w:abstractNumId w:val="30"/>
  </w:num>
  <w:num w:numId="55">
    <w:abstractNumId w:val="14"/>
  </w:num>
  <w:num w:numId="56">
    <w:abstractNumId w:val="50"/>
  </w:num>
  <w:num w:numId="57">
    <w:abstractNumId w:val="5"/>
  </w:num>
  <w:num w:numId="58">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32"/>
    <w:rsid w:val="00047300"/>
    <w:rsid w:val="00051000"/>
    <w:rsid w:val="00061379"/>
    <w:rsid w:val="00064FDF"/>
    <w:rsid w:val="000846C2"/>
    <w:rsid w:val="00095337"/>
    <w:rsid w:val="000D2DFD"/>
    <w:rsid w:val="000E2499"/>
    <w:rsid w:val="000E330A"/>
    <w:rsid w:val="001227E1"/>
    <w:rsid w:val="00152B8E"/>
    <w:rsid w:val="00163F64"/>
    <w:rsid w:val="00184359"/>
    <w:rsid w:val="001909CE"/>
    <w:rsid w:val="001B70C4"/>
    <w:rsid w:val="001C65CB"/>
    <w:rsid w:val="001D6562"/>
    <w:rsid w:val="001E6A5E"/>
    <w:rsid w:val="00224685"/>
    <w:rsid w:val="00225218"/>
    <w:rsid w:val="00243801"/>
    <w:rsid w:val="0027299E"/>
    <w:rsid w:val="00291BC6"/>
    <w:rsid w:val="002C3107"/>
    <w:rsid w:val="002E09F0"/>
    <w:rsid w:val="002F65CE"/>
    <w:rsid w:val="00301B84"/>
    <w:rsid w:val="00302D87"/>
    <w:rsid w:val="00307A8F"/>
    <w:rsid w:val="00326E66"/>
    <w:rsid w:val="00337EE3"/>
    <w:rsid w:val="00361E6B"/>
    <w:rsid w:val="003709A7"/>
    <w:rsid w:val="00374851"/>
    <w:rsid w:val="003858C5"/>
    <w:rsid w:val="0039115E"/>
    <w:rsid w:val="003A2C00"/>
    <w:rsid w:val="003A3513"/>
    <w:rsid w:val="003D1273"/>
    <w:rsid w:val="003E5E55"/>
    <w:rsid w:val="003F1210"/>
    <w:rsid w:val="003F3574"/>
    <w:rsid w:val="003F6A78"/>
    <w:rsid w:val="00401D21"/>
    <w:rsid w:val="00414D1C"/>
    <w:rsid w:val="00427B54"/>
    <w:rsid w:val="00446E32"/>
    <w:rsid w:val="00483767"/>
    <w:rsid w:val="004C3621"/>
    <w:rsid w:val="004F07D1"/>
    <w:rsid w:val="005002A8"/>
    <w:rsid w:val="00506379"/>
    <w:rsid w:val="00514CF6"/>
    <w:rsid w:val="005168F4"/>
    <w:rsid w:val="005400FF"/>
    <w:rsid w:val="005431A1"/>
    <w:rsid w:val="00553892"/>
    <w:rsid w:val="00553C0D"/>
    <w:rsid w:val="005760E4"/>
    <w:rsid w:val="00581BE0"/>
    <w:rsid w:val="00585994"/>
    <w:rsid w:val="00586B99"/>
    <w:rsid w:val="005A1E71"/>
    <w:rsid w:val="005C67CA"/>
    <w:rsid w:val="005D6761"/>
    <w:rsid w:val="00620A88"/>
    <w:rsid w:val="006422D4"/>
    <w:rsid w:val="00642A63"/>
    <w:rsid w:val="00682328"/>
    <w:rsid w:val="00693099"/>
    <w:rsid w:val="006C6486"/>
    <w:rsid w:val="006F0D3A"/>
    <w:rsid w:val="007028CF"/>
    <w:rsid w:val="007144A7"/>
    <w:rsid w:val="00724A6D"/>
    <w:rsid w:val="007646F5"/>
    <w:rsid w:val="00764BEF"/>
    <w:rsid w:val="00793E5B"/>
    <w:rsid w:val="007B61DD"/>
    <w:rsid w:val="007C734B"/>
    <w:rsid w:val="007D3B57"/>
    <w:rsid w:val="007E5C6F"/>
    <w:rsid w:val="00803974"/>
    <w:rsid w:val="00812F07"/>
    <w:rsid w:val="00824C5C"/>
    <w:rsid w:val="0083412B"/>
    <w:rsid w:val="00854B7A"/>
    <w:rsid w:val="00885097"/>
    <w:rsid w:val="008A5CA3"/>
    <w:rsid w:val="008D4734"/>
    <w:rsid w:val="008F0900"/>
    <w:rsid w:val="00953BC9"/>
    <w:rsid w:val="00955A6D"/>
    <w:rsid w:val="009A0DDD"/>
    <w:rsid w:val="009A20F9"/>
    <w:rsid w:val="009C1651"/>
    <w:rsid w:val="009E394E"/>
    <w:rsid w:val="009F04EA"/>
    <w:rsid w:val="009F40F7"/>
    <w:rsid w:val="00A04B92"/>
    <w:rsid w:val="00A51A1C"/>
    <w:rsid w:val="00A546C6"/>
    <w:rsid w:val="00A901D8"/>
    <w:rsid w:val="00A90E10"/>
    <w:rsid w:val="00A918B4"/>
    <w:rsid w:val="00A957C8"/>
    <w:rsid w:val="00AC11AA"/>
    <w:rsid w:val="00AE2E72"/>
    <w:rsid w:val="00AF0CB7"/>
    <w:rsid w:val="00AF0D7F"/>
    <w:rsid w:val="00B01395"/>
    <w:rsid w:val="00B3413A"/>
    <w:rsid w:val="00B41D24"/>
    <w:rsid w:val="00B437B4"/>
    <w:rsid w:val="00B53F65"/>
    <w:rsid w:val="00B56ABA"/>
    <w:rsid w:val="00B84142"/>
    <w:rsid w:val="00B92D87"/>
    <w:rsid w:val="00B95385"/>
    <w:rsid w:val="00BF43F0"/>
    <w:rsid w:val="00C00EDD"/>
    <w:rsid w:val="00C01954"/>
    <w:rsid w:val="00C177D0"/>
    <w:rsid w:val="00C32B11"/>
    <w:rsid w:val="00C37D13"/>
    <w:rsid w:val="00C4209A"/>
    <w:rsid w:val="00C627C8"/>
    <w:rsid w:val="00C63769"/>
    <w:rsid w:val="00C74BA7"/>
    <w:rsid w:val="00C80432"/>
    <w:rsid w:val="00C9337B"/>
    <w:rsid w:val="00CE47B2"/>
    <w:rsid w:val="00D10E8B"/>
    <w:rsid w:val="00D25FEB"/>
    <w:rsid w:val="00D41749"/>
    <w:rsid w:val="00D52EF6"/>
    <w:rsid w:val="00D6499C"/>
    <w:rsid w:val="00D80EB0"/>
    <w:rsid w:val="00D85BDB"/>
    <w:rsid w:val="00DD1989"/>
    <w:rsid w:val="00DD4270"/>
    <w:rsid w:val="00DE2F13"/>
    <w:rsid w:val="00DF7B7A"/>
    <w:rsid w:val="00E228B0"/>
    <w:rsid w:val="00E317A8"/>
    <w:rsid w:val="00E37155"/>
    <w:rsid w:val="00E46FB7"/>
    <w:rsid w:val="00E73F0F"/>
    <w:rsid w:val="00E86D62"/>
    <w:rsid w:val="00EA2E80"/>
    <w:rsid w:val="00EB0746"/>
    <w:rsid w:val="00EC7147"/>
    <w:rsid w:val="00EE656E"/>
    <w:rsid w:val="00EE6948"/>
    <w:rsid w:val="00F1159E"/>
    <w:rsid w:val="00F522F9"/>
    <w:rsid w:val="00F56791"/>
    <w:rsid w:val="00F756B1"/>
    <w:rsid w:val="00FC5438"/>
    <w:rsid w:val="00FC5B99"/>
    <w:rsid w:val="00FE1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361B0CB-8413-4936-B615-0C48BDE7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3621"/>
    <w:pPr>
      <w:spacing w:after="200" w:line="276" w:lineRule="auto"/>
    </w:pPr>
    <w:rPr>
      <w:rFonts w:ascii="Calibri" w:eastAsia="Calibri" w:hAnsi="Calibri" w:cs="Times New Roman"/>
    </w:rPr>
  </w:style>
  <w:style w:type="paragraph" w:styleId="Nagwek1">
    <w:name w:val="heading 1"/>
    <w:basedOn w:val="Normalny"/>
    <w:link w:val="Nagwek1Znak"/>
    <w:qFormat/>
    <w:rsid w:val="004C3621"/>
    <w:pPr>
      <w:keepNext/>
      <w:spacing w:after="0" w:line="240" w:lineRule="auto"/>
      <w:jc w:val="center"/>
      <w:outlineLvl w:val="0"/>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EF"/>
  </w:style>
  <w:style w:type="paragraph" w:styleId="Stopka">
    <w:name w:val="footer"/>
    <w:basedOn w:val="Normalny"/>
    <w:link w:val="StopkaZnak"/>
    <w:uiPriority w:val="99"/>
    <w:unhideWhenUsed/>
    <w:rsid w:val="00764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EF"/>
  </w:style>
  <w:style w:type="paragraph" w:customStyle="1" w:styleId="Standard">
    <w:name w:val="Standard"/>
    <w:rsid w:val="00C627C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627C8"/>
    <w:pPr>
      <w:suppressLineNumbers/>
    </w:pPr>
  </w:style>
  <w:style w:type="character" w:styleId="Hipercze">
    <w:name w:val="Hyperlink"/>
    <w:basedOn w:val="Domylnaczcionkaakapitu"/>
    <w:unhideWhenUsed/>
    <w:rsid w:val="00C627C8"/>
    <w:rPr>
      <w:color w:val="0563C1" w:themeColor="hyperlink"/>
      <w:u w:val="single"/>
    </w:rPr>
  </w:style>
  <w:style w:type="table" w:styleId="Tabela-Siatka">
    <w:name w:val="Table Grid"/>
    <w:basedOn w:val="Standardowy"/>
    <w:rsid w:val="0006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061379"/>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61379"/>
    <w:rPr>
      <w:rFonts w:ascii="Times New Roman" w:eastAsia="Times New Roman" w:hAnsi="Times New Roman" w:cs="Times New Roman"/>
      <w:sz w:val="20"/>
      <w:szCs w:val="20"/>
      <w:lang w:val="x-none" w:eastAsia="ar-SA"/>
    </w:rPr>
  </w:style>
  <w:style w:type="paragraph" w:styleId="Tekstpodstawowy">
    <w:name w:val="Body Text"/>
    <w:basedOn w:val="Normalny"/>
    <w:link w:val="TekstpodstawowyZnak"/>
    <w:uiPriority w:val="99"/>
    <w:unhideWhenUsed/>
    <w:rsid w:val="00061379"/>
    <w:pPr>
      <w:suppressAutoHyphens/>
      <w:spacing w:after="0" w:line="240" w:lineRule="auto"/>
      <w:jc w:val="center"/>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uiPriority w:val="99"/>
    <w:rsid w:val="00061379"/>
    <w:rPr>
      <w:rFonts w:ascii="Times New Roman" w:eastAsia="Times New Roman" w:hAnsi="Times New Roman" w:cs="Times New Roman"/>
      <w:sz w:val="24"/>
      <w:szCs w:val="24"/>
      <w:lang w:val="x-none" w:eastAsia="ar-SA"/>
    </w:rPr>
  </w:style>
  <w:style w:type="character" w:customStyle="1" w:styleId="FootnoteCharacters">
    <w:name w:val="Footnote Characters"/>
    <w:rsid w:val="00061379"/>
    <w:rPr>
      <w:vertAlign w:val="superscript"/>
    </w:rPr>
  </w:style>
  <w:style w:type="character" w:customStyle="1" w:styleId="Nagwek1Znak">
    <w:name w:val="Nagłówek 1 Znak"/>
    <w:basedOn w:val="Domylnaczcionkaakapitu"/>
    <w:link w:val="Nagwek1"/>
    <w:rsid w:val="004C3621"/>
    <w:rPr>
      <w:rFonts w:ascii="Times New Roman" w:eastAsia="Times New Roman" w:hAnsi="Times New Roman" w:cs="Times New Roman"/>
      <w:b/>
      <w:sz w:val="32"/>
      <w:szCs w:val="20"/>
      <w:lang w:eastAsia="pl-PL"/>
    </w:rPr>
  </w:style>
  <w:style w:type="paragraph" w:styleId="Tytu">
    <w:name w:val="Title"/>
    <w:basedOn w:val="Normalny"/>
    <w:link w:val="TytuZnak"/>
    <w:uiPriority w:val="99"/>
    <w:qFormat/>
    <w:rsid w:val="004C3621"/>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uiPriority w:val="99"/>
    <w:rsid w:val="004C3621"/>
    <w:rPr>
      <w:rFonts w:ascii="Times New Roman" w:eastAsia="Times New Roman" w:hAnsi="Times New Roman" w:cs="Times New Roman"/>
      <w:b/>
      <w:sz w:val="24"/>
      <w:szCs w:val="20"/>
      <w:lang w:eastAsia="pl-PL"/>
    </w:rPr>
  </w:style>
  <w:style w:type="paragraph" w:styleId="Listanumerowana5">
    <w:name w:val="List Number 5"/>
    <w:basedOn w:val="Normalny"/>
    <w:rsid w:val="004C3621"/>
    <w:pPr>
      <w:numPr>
        <w:numId w:val="1"/>
      </w:numPr>
    </w:pPr>
  </w:style>
  <w:style w:type="paragraph" w:styleId="Akapitzlist">
    <w:name w:val="List Paragraph"/>
    <w:basedOn w:val="Normalny"/>
    <w:uiPriority w:val="34"/>
    <w:qFormat/>
    <w:rsid w:val="00AC11AA"/>
    <w:pPr>
      <w:ind w:left="720"/>
      <w:contextualSpacing/>
    </w:pPr>
  </w:style>
  <w:style w:type="paragraph" w:styleId="Tekstdymka">
    <w:name w:val="Balloon Text"/>
    <w:basedOn w:val="Normalny"/>
    <w:link w:val="TekstdymkaZnak"/>
    <w:semiHidden/>
    <w:unhideWhenUsed/>
    <w:rsid w:val="00F52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F522F9"/>
    <w:rPr>
      <w:rFonts w:ascii="Segoe UI" w:eastAsia="Calibri" w:hAnsi="Segoe UI" w:cs="Segoe UI"/>
      <w:sz w:val="18"/>
      <w:szCs w:val="18"/>
    </w:rPr>
  </w:style>
  <w:style w:type="character" w:styleId="UyteHipercze">
    <w:name w:val="FollowedHyperlink"/>
    <w:uiPriority w:val="99"/>
    <w:semiHidden/>
    <w:unhideWhenUsed/>
    <w:rsid w:val="00EE656E"/>
    <w:rPr>
      <w:color w:val="954F72"/>
      <w:u w:val="single"/>
    </w:rPr>
  </w:style>
  <w:style w:type="paragraph" w:styleId="Tekstkomentarza">
    <w:name w:val="annotation text"/>
    <w:basedOn w:val="Normalny"/>
    <w:link w:val="TekstkomentarzaZnak"/>
    <w:semiHidden/>
    <w:unhideWhenUsed/>
    <w:rsid w:val="00EE656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EE656E"/>
    <w:rPr>
      <w:rFonts w:ascii="Times New Roman" w:eastAsia="Times New Roman" w:hAnsi="Times New Roman" w:cs="Times New Roman"/>
      <w:sz w:val="20"/>
      <w:szCs w:val="20"/>
      <w:lang w:eastAsia="pl-PL"/>
    </w:rPr>
  </w:style>
  <w:style w:type="paragraph" w:styleId="Listanumerowana">
    <w:name w:val="List Number"/>
    <w:basedOn w:val="Normalny"/>
    <w:semiHidden/>
    <w:unhideWhenUsed/>
    <w:rsid w:val="00EE656E"/>
    <w:pPr>
      <w:numPr>
        <w:numId w:val="2"/>
      </w:numPr>
      <w:autoSpaceDE w:val="0"/>
      <w:autoSpaceDN w:val="0"/>
      <w:spacing w:after="0" w:line="240" w:lineRule="auto"/>
    </w:pPr>
    <w:rPr>
      <w:rFonts w:ascii="Univers-PL" w:eastAsia="Times New Roman" w:hAnsi="Univers-PL" w:cs="Univers-PL"/>
      <w:sz w:val="19"/>
      <w:szCs w:val="19"/>
      <w:lang w:eastAsia="pl-PL"/>
    </w:rPr>
  </w:style>
  <w:style w:type="paragraph" w:styleId="Tekstpodstawowywcity">
    <w:name w:val="Body Text Indent"/>
    <w:basedOn w:val="Normalny"/>
    <w:link w:val="TekstpodstawowywcityZnak"/>
    <w:semiHidden/>
    <w:unhideWhenUsed/>
    <w:rsid w:val="00EE656E"/>
    <w:pPr>
      <w:widowControl w:val="0"/>
      <w:autoSpaceDE w:val="0"/>
      <w:autoSpaceDN w:val="0"/>
      <w:adjustRightInd w:val="0"/>
      <w:spacing w:after="0" w:line="240" w:lineRule="auto"/>
      <w:ind w:left="567" w:hanging="567"/>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semiHidden/>
    <w:rsid w:val="00EE656E"/>
    <w:rPr>
      <w:rFonts w:ascii="Times New Roman" w:eastAsia="Times New Roman" w:hAnsi="Times New Roman" w:cs="Times New Roman"/>
      <w:sz w:val="24"/>
      <w:szCs w:val="20"/>
      <w:lang w:eastAsia="pl-PL"/>
    </w:rPr>
  </w:style>
  <w:style w:type="paragraph" w:styleId="Podtytu">
    <w:name w:val="Subtitle"/>
    <w:basedOn w:val="Normalny"/>
    <w:next w:val="Normalny"/>
    <w:link w:val="PodtytuZnak"/>
    <w:qFormat/>
    <w:rsid w:val="00EE656E"/>
    <w:pPr>
      <w:spacing w:after="60" w:line="240" w:lineRule="auto"/>
      <w:jc w:val="center"/>
      <w:outlineLvl w:val="1"/>
    </w:pPr>
    <w:rPr>
      <w:rFonts w:ascii="Calibri Light" w:eastAsia="Times New Roman" w:hAnsi="Calibri Light"/>
      <w:sz w:val="24"/>
      <w:szCs w:val="24"/>
      <w:lang w:eastAsia="pl-PL"/>
    </w:rPr>
  </w:style>
  <w:style w:type="character" w:customStyle="1" w:styleId="PodtytuZnak">
    <w:name w:val="Podtytuł Znak"/>
    <w:basedOn w:val="Domylnaczcionkaakapitu"/>
    <w:link w:val="Podtytu"/>
    <w:rsid w:val="00EE656E"/>
    <w:rPr>
      <w:rFonts w:ascii="Calibri Light" w:eastAsia="Times New Roman" w:hAnsi="Calibri Light" w:cs="Times New Roman"/>
      <w:sz w:val="24"/>
      <w:szCs w:val="24"/>
      <w:lang w:eastAsia="pl-PL"/>
    </w:rPr>
  </w:style>
  <w:style w:type="paragraph" w:styleId="Tekstpodstawowy2">
    <w:name w:val="Body Text 2"/>
    <w:basedOn w:val="Normalny"/>
    <w:link w:val="Tekstpodstawowy2Znak"/>
    <w:semiHidden/>
    <w:unhideWhenUsed/>
    <w:rsid w:val="00EE656E"/>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semiHidden/>
    <w:rsid w:val="00EE656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E656E"/>
    <w:pPr>
      <w:spacing w:after="120"/>
    </w:pPr>
    <w:rPr>
      <w:sz w:val="16"/>
      <w:szCs w:val="16"/>
    </w:rPr>
  </w:style>
  <w:style w:type="character" w:customStyle="1" w:styleId="Tekstpodstawowy3Znak">
    <w:name w:val="Tekst podstawowy 3 Znak"/>
    <w:basedOn w:val="Domylnaczcionkaakapitu"/>
    <w:link w:val="Tekstpodstawowy3"/>
    <w:semiHidden/>
    <w:rsid w:val="00EE656E"/>
    <w:rPr>
      <w:rFonts w:ascii="Calibri" w:eastAsia="Calibri" w:hAnsi="Calibri" w:cs="Times New Roman"/>
      <w:sz w:val="16"/>
      <w:szCs w:val="16"/>
    </w:rPr>
  </w:style>
  <w:style w:type="paragraph" w:styleId="Tematkomentarza">
    <w:name w:val="annotation subject"/>
    <w:basedOn w:val="Tekstkomentarza"/>
    <w:next w:val="Tekstkomentarza"/>
    <w:link w:val="TematkomentarzaZnak"/>
    <w:semiHidden/>
    <w:unhideWhenUsed/>
    <w:rsid w:val="00EE656E"/>
    <w:rPr>
      <w:b/>
      <w:bCs/>
    </w:rPr>
  </w:style>
  <w:style w:type="character" w:customStyle="1" w:styleId="TematkomentarzaZnak">
    <w:name w:val="Temat komentarza Znak"/>
    <w:basedOn w:val="TekstkomentarzaZnak"/>
    <w:link w:val="Tematkomentarza"/>
    <w:semiHidden/>
    <w:rsid w:val="00EE656E"/>
    <w:rPr>
      <w:rFonts w:ascii="Times New Roman" w:eastAsia="Times New Roman" w:hAnsi="Times New Roman" w:cs="Times New Roman"/>
      <w:b/>
      <w:bCs/>
      <w:sz w:val="20"/>
      <w:szCs w:val="20"/>
      <w:lang w:eastAsia="pl-PL"/>
    </w:rPr>
  </w:style>
  <w:style w:type="paragraph" w:customStyle="1" w:styleId="WW-Tekstpodstawowy2">
    <w:name w:val="WW-Tekst podstawowy 2"/>
    <w:basedOn w:val="Normalny"/>
    <w:rsid w:val="00EE656E"/>
    <w:pPr>
      <w:widowControl w:val="0"/>
      <w:tabs>
        <w:tab w:val="left" w:pos="1143"/>
      </w:tabs>
      <w:suppressAutoHyphens/>
      <w:spacing w:after="0" w:line="240" w:lineRule="auto"/>
      <w:jc w:val="center"/>
    </w:pPr>
    <w:rPr>
      <w:rFonts w:ascii="Times New Roman" w:eastAsia="Times New Roman" w:hAnsi="Times New Roman"/>
      <w:sz w:val="24"/>
      <w:szCs w:val="20"/>
      <w:lang w:eastAsia="pl-PL"/>
    </w:rPr>
  </w:style>
  <w:style w:type="paragraph" w:customStyle="1" w:styleId="pkt">
    <w:name w:val="pkt"/>
    <w:basedOn w:val="Normalny"/>
    <w:rsid w:val="00EE656E"/>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customStyle="1" w:styleId="Style7">
    <w:name w:val="Style7"/>
    <w:basedOn w:val="Normalny"/>
    <w:uiPriority w:val="99"/>
    <w:rsid w:val="00EE656E"/>
    <w:pPr>
      <w:widowControl w:val="0"/>
      <w:autoSpaceDE w:val="0"/>
      <w:autoSpaceDN w:val="0"/>
      <w:adjustRightInd w:val="0"/>
      <w:spacing w:after="0" w:line="230" w:lineRule="exact"/>
      <w:jc w:val="both"/>
    </w:pPr>
    <w:rPr>
      <w:rFonts w:ascii="Arial Unicode MS" w:eastAsia="Arial Unicode MS" w:cs="Arial Unicode MS"/>
      <w:sz w:val="24"/>
      <w:szCs w:val="24"/>
      <w:lang w:eastAsia="pl-PL"/>
    </w:rPr>
  </w:style>
  <w:style w:type="paragraph" w:customStyle="1" w:styleId="Style2">
    <w:name w:val="Style2"/>
    <w:basedOn w:val="Normalny"/>
    <w:rsid w:val="00EE656E"/>
    <w:pPr>
      <w:widowControl w:val="0"/>
      <w:autoSpaceDE w:val="0"/>
      <w:autoSpaceDN w:val="0"/>
      <w:adjustRightInd w:val="0"/>
      <w:spacing w:after="0" w:line="403" w:lineRule="exact"/>
    </w:pPr>
    <w:rPr>
      <w:rFonts w:ascii="Arial" w:eastAsia="Times New Roman" w:hAnsi="Arial"/>
      <w:sz w:val="24"/>
      <w:szCs w:val="24"/>
      <w:lang w:eastAsia="pl-PL"/>
    </w:rPr>
  </w:style>
  <w:style w:type="paragraph" w:customStyle="1" w:styleId="Style6">
    <w:name w:val="Style6"/>
    <w:basedOn w:val="Normalny"/>
    <w:rsid w:val="00EE656E"/>
    <w:pPr>
      <w:widowControl w:val="0"/>
      <w:autoSpaceDE w:val="0"/>
      <w:autoSpaceDN w:val="0"/>
      <w:adjustRightInd w:val="0"/>
      <w:spacing w:after="0" w:line="245" w:lineRule="exact"/>
      <w:ind w:hanging="317"/>
    </w:pPr>
    <w:rPr>
      <w:rFonts w:ascii="Corbel" w:eastAsia="Times New Roman" w:hAnsi="Corbel"/>
      <w:sz w:val="24"/>
      <w:szCs w:val="24"/>
      <w:lang w:eastAsia="pl-PL"/>
    </w:rPr>
  </w:style>
  <w:style w:type="paragraph" w:customStyle="1" w:styleId="Style5">
    <w:name w:val="Style5"/>
    <w:basedOn w:val="Normalny"/>
    <w:rsid w:val="00EE656E"/>
    <w:pPr>
      <w:widowControl w:val="0"/>
      <w:autoSpaceDE w:val="0"/>
      <w:autoSpaceDN w:val="0"/>
      <w:adjustRightInd w:val="0"/>
      <w:spacing w:after="0" w:line="230" w:lineRule="exact"/>
      <w:jc w:val="both"/>
    </w:pPr>
    <w:rPr>
      <w:rFonts w:ascii="Arial Unicode MS" w:eastAsia="Arial Unicode MS" w:cs="Arial Unicode MS"/>
      <w:sz w:val="20"/>
      <w:szCs w:val="20"/>
      <w:lang w:eastAsia="pl-PL"/>
    </w:rPr>
  </w:style>
  <w:style w:type="paragraph" w:customStyle="1" w:styleId="Style10">
    <w:name w:val="Style10"/>
    <w:basedOn w:val="Normalny"/>
    <w:uiPriority w:val="99"/>
    <w:rsid w:val="00EE656E"/>
    <w:pPr>
      <w:widowControl w:val="0"/>
      <w:autoSpaceDE w:val="0"/>
      <w:autoSpaceDN w:val="0"/>
      <w:adjustRightInd w:val="0"/>
      <w:spacing w:after="0" w:line="229" w:lineRule="exact"/>
    </w:pPr>
    <w:rPr>
      <w:rFonts w:ascii="Arial Unicode MS" w:eastAsia="Arial Unicode MS" w:cs="Arial Unicode MS"/>
      <w:sz w:val="20"/>
      <w:szCs w:val="20"/>
      <w:lang w:eastAsia="pl-PL"/>
    </w:rPr>
  </w:style>
  <w:style w:type="paragraph" w:customStyle="1" w:styleId="Tekstpodstawowy21">
    <w:name w:val="Tekst podstawowy 21"/>
    <w:basedOn w:val="Normalny"/>
    <w:rsid w:val="00EE656E"/>
    <w:pPr>
      <w:suppressAutoHyphens/>
      <w:spacing w:after="0" w:line="240" w:lineRule="auto"/>
      <w:jc w:val="both"/>
    </w:pPr>
    <w:rPr>
      <w:rFonts w:ascii="Times New Roman" w:eastAsia="Times New Roman" w:hAnsi="Times New Roman" w:cs="Calibri"/>
      <w:sz w:val="24"/>
      <w:szCs w:val="20"/>
      <w:lang w:eastAsia="ar-SA"/>
    </w:rPr>
  </w:style>
  <w:style w:type="paragraph" w:customStyle="1" w:styleId="Akapitzlist1">
    <w:name w:val="Akapit z listą1"/>
    <w:basedOn w:val="Normalny"/>
    <w:rsid w:val="00EE656E"/>
    <w:pPr>
      <w:suppressAutoHyphens/>
      <w:spacing w:after="0" w:line="240" w:lineRule="auto"/>
    </w:pPr>
    <w:rPr>
      <w:rFonts w:ascii="Times New Roman" w:eastAsia="Arial Unicode MS" w:hAnsi="Times New Roman" w:cs="Tahoma"/>
      <w:kern w:val="2"/>
      <w:sz w:val="24"/>
      <w:szCs w:val="24"/>
      <w:lang w:eastAsia="hi-IN" w:bidi="hi-IN"/>
    </w:rPr>
  </w:style>
  <w:style w:type="paragraph" w:customStyle="1" w:styleId="Akapitzlist2">
    <w:name w:val="Akapit z listą2"/>
    <w:basedOn w:val="Normalny"/>
    <w:rsid w:val="00EE656E"/>
    <w:pPr>
      <w:widowControl w:val="0"/>
      <w:suppressAutoHyphens/>
      <w:spacing w:after="0" w:line="240" w:lineRule="auto"/>
      <w:ind w:left="720"/>
      <w:contextualSpacing/>
    </w:pPr>
    <w:rPr>
      <w:rFonts w:ascii="Times New Roman" w:eastAsia="Times New Roman" w:hAnsi="Times New Roman" w:cs="Mangal"/>
      <w:kern w:val="2"/>
      <w:sz w:val="24"/>
      <w:szCs w:val="21"/>
      <w:lang w:eastAsia="hi-IN" w:bidi="hi-IN"/>
    </w:rPr>
  </w:style>
  <w:style w:type="paragraph" w:customStyle="1" w:styleId="Style4">
    <w:name w:val="Style4"/>
    <w:basedOn w:val="Normalny"/>
    <w:rsid w:val="00EE656E"/>
    <w:pPr>
      <w:widowControl w:val="0"/>
      <w:autoSpaceDE w:val="0"/>
      <w:autoSpaceDN w:val="0"/>
      <w:adjustRightInd w:val="0"/>
      <w:spacing w:after="0" w:line="288" w:lineRule="exact"/>
      <w:jc w:val="both"/>
    </w:pPr>
    <w:rPr>
      <w:rFonts w:ascii="Corbel" w:eastAsia="Times New Roman" w:hAnsi="Corbel"/>
      <w:sz w:val="24"/>
      <w:szCs w:val="24"/>
      <w:lang w:eastAsia="pl-PL"/>
    </w:rPr>
  </w:style>
  <w:style w:type="paragraph" w:customStyle="1" w:styleId="Style3">
    <w:name w:val="Style3"/>
    <w:basedOn w:val="Normalny"/>
    <w:rsid w:val="00EE656E"/>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9">
    <w:name w:val="Style9"/>
    <w:basedOn w:val="Normalny"/>
    <w:uiPriority w:val="99"/>
    <w:rsid w:val="00EE656E"/>
    <w:pPr>
      <w:widowControl w:val="0"/>
      <w:autoSpaceDE w:val="0"/>
      <w:autoSpaceDN w:val="0"/>
      <w:adjustRightInd w:val="0"/>
      <w:spacing w:after="0" w:line="240" w:lineRule="auto"/>
    </w:pPr>
    <w:rPr>
      <w:rFonts w:ascii="Corbel" w:eastAsia="Times New Roman" w:hAnsi="Corbel"/>
      <w:sz w:val="24"/>
      <w:szCs w:val="24"/>
      <w:lang w:eastAsia="pl-PL"/>
    </w:rPr>
  </w:style>
  <w:style w:type="paragraph" w:customStyle="1" w:styleId="Style1">
    <w:name w:val="Style1"/>
    <w:basedOn w:val="Normalny"/>
    <w:rsid w:val="00EE656E"/>
    <w:pPr>
      <w:widowControl w:val="0"/>
      <w:autoSpaceDE w:val="0"/>
      <w:autoSpaceDN w:val="0"/>
      <w:adjustRightInd w:val="0"/>
      <w:spacing w:after="0" w:line="288" w:lineRule="exact"/>
      <w:jc w:val="both"/>
    </w:pPr>
    <w:rPr>
      <w:rFonts w:ascii="Times New Roman" w:eastAsia="Times New Roman" w:hAnsi="Times New Roman"/>
      <w:sz w:val="24"/>
      <w:szCs w:val="24"/>
      <w:lang w:eastAsia="pl-PL"/>
    </w:rPr>
  </w:style>
  <w:style w:type="paragraph" w:customStyle="1" w:styleId="Style8">
    <w:name w:val="Style8"/>
    <w:basedOn w:val="Normalny"/>
    <w:uiPriority w:val="99"/>
    <w:rsid w:val="00EE656E"/>
    <w:pPr>
      <w:widowControl w:val="0"/>
      <w:autoSpaceDE w:val="0"/>
      <w:autoSpaceDN w:val="0"/>
      <w:adjustRightInd w:val="0"/>
      <w:spacing w:after="0" w:line="250" w:lineRule="exact"/>
      <w:ind w:hanging="278"/>
      <w:jc w:val="both"/>
    </w:pPr>
    <w:rPr>
      <w:rFonts w:ascii="Times New Roman" w:eastAsia="Times New Roman" w:hAnsi="Times New Roman"/>
      <w:sz w:val="24"/>
      <w:szCs w:val="24"/>
      <w:lang w:eastAsia="pl-PL"/>
    </w:rPr>
  </w:style>
  <w:style w:type="paragraph" w:customStyle="1" w:styleId="Style13">
    <w:name w:val="Style13"/>
    <w:basedOn w:val="Normalny"/>
    <w:uiPriority w:val="99"/>
    <w:rsid w:val="00EE656E"/>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styleId="Odwoaniedokomentarza">
    <w:name w:val="annotation reference"/>
    <w:semiHidden/>
    <w:unhideWhenUsed/>
    <w:rsid w:val="00EE656E"/>
    <w:rPr>
      <w:sz w:val="16"/>
      <w:szCs w:val="16"/>
    </w:rPr>
  </w:style>
  <w:style w:type="character" w:customStyle="1" w:styleId="FontStyle12">
    <w:name w:val="Font Style12"/>
    <w:rsid w:val="00EE656E"/>
    <w:rPr>
      <w:rFonts w:ascii="Arial Unicode MS" w:eastAsia="Arial Unicode MS" w:hAnsi="Arial Unicode MS" w:cs="Arial Unicode MS" w:hint="eastAsia"/>
      <w:color w:val="000000"/>
      <w:sz w:val="18"/>
      <w:szCs w:val="18"/>
    </w:rPr>
  </w:style>
  <w:style w:type="character" w:customStyle="1" w:styleId="FontStyle11">
    <w:name w:val="Font Style11"/>
    <w:rsid w:val="00EE656E"/>
    <w:rPr>
      <w:rFonts w:ascii="Times New Roman" w:hAnsi="Times New Roman" w:cs="Times New Roman" w:hint="default"/>
      <w:color w:val="000000"/>
      <w:sz w:val="20"/>
      <w:szCs w:val="20"/>
    </w:rPr>
  </w:style>
  <w:style w:type="character" w:customStyle="1" w:styleId="FontStyle21">
    <w:name w:val="Font Style21"/>
    <w:rsid w:val="00EE656E"/>
    <w:rPr>
      <w:rFonts w:ascii="Times New Roman" w:hAnsi="Times New Roman" w:cs="Times New Roman" w:hint="default"/>
      <w:color w:val="000000"/>
      <w:sz w:val="20"/>
      <w:szCs w:val="20"/>
    </w:rPr>
  </w:style>
  <w:style w:type="character" w:customStyle="1" w:styleId="FontStyle22">
    <w:name w:val="Font Style22"/>
    <w:rsid w:val="00EE656E"/>
    <w:rPr>
      <w:rFonts w:ascii="Times New Roman" w:hAnsi="Times New Roman" w:cs="Times New Roman" w:hint="default"/>
      <w:b/>
      <w:bCs/>
      <w:color w:val="000000"/>
      <w:sz w:val="20"/>
      <w:szCs w:val="20"/>
    </w:rPr>
  </w:style>
  <w:style w:type="character" w:customStyle="1" w:styleId="FontStyle13">
    <w:name w:val="Font Style13"/>
    <w:rsid w:val="00EE656E"/>
    <w:rPr>
      <w:rFonts w:ascii="Times New Roman" w:hAnsi="Times New Roman" w:cs="Times New Roman" w:hint="default"/>
      <w:b/>
      <w:bCs/>
      <w:color w:val="000000"/>
      <w:sz w:val="20"/>
      <w:szCs w:val="20"/>
    </w:rPr>
  </w:style>
  <w:style w:type="character" w:customStyle="1" w:styleId="FontStyle14">
    <w:name w:val="Font Style14"/>
    <w:rsid w:val="00EE656E"/>
    <w:rPr>
      <w:rFonts w:ascii="Arial Unicode MS" w:eastAsia="Arial Unicode MS" w:hAnsi="Arial Unicode MS" w:cs="Arial Unicode MS" w:hint="eastAsia"/>
      <w:color w:val="000000"/>
      <w:sz w:val="20"/>
      <w:szCs w:val="20"/>
    </w:rPr>
  </w:style>
  <w:style w:type="character" w:customStyle="1" w:styleId="FontStyle15">
    <w:name w:val="Font Style15"/>
    <w:rsid w:val="00EE656E"/>
    <w:rPr>
      <w:rFonts w:ascii="Arial Unicode MS" w:eastAsia="Arial Unicode MS" w:hAnsi="Arial Unicode MS" w:cs="Arial Unicode MS" w:hint="eastAsia"/>
      <w:color w:val="000000"/>
      <w:sz w:val="20"/>
      <w:szCs w:val="20"/>
    </w:rPr>
  </w:style>
  <w:style w:type="character" w:customStyle="1" w:styleId="FontStyle20">
    <w:name w:val="Font Style20"/>
    <w:uiPriority w:val="99"/>
    <w:rsid w:val="00EE656E"/>
    <w:rPr>
      <w:rFonts w:ascii="Times New Roman" w:hAnsi="Times New Roman" w:cs="Times New Roman" w:hint="default"/>
      <w:color w:val="000000"/>
      <w:sz w:val="22"/>
      <w:szCs w:val="22"/>
    </w:rPr>
  </w:style>
  <w:style w:type="character" w:styleId="Pogrubienie">
    <w:name w:val="Strong"/>
    <w:basedOn w:val="Domylnaczcionkaakapitu"/>
    <w:qFormat/>
    <w:rsid w:val="00EE656E"/>
    <w:rPr>
      <w:b/>
      <w:bCs/>
    </w:rPr>
  </w:style>
  <w:style w:type="paragraph" w:customStyle="1" w:styleId="western">
    <w:name w:val="western"/>
    <w:basedOn w:val="Normalny"/>
    <w:rsid w:val="005002A8"/>
    <w:pPr>
      <w:suppressAutoHyphens/>
      <w:spacing w:before="280" w:after="119" w:line="240" w:lineRule="auto"/>
    </w:pPr>
    <w:rPr>
      <w:rFonts w:ascii="Times New Roman" w:eastAsia="Times New Roman" w:hAnsi="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826">
      <w:bodyDiv w:val="1"/>
      <w:marLeft w:val="0"/>
      <w:marRight w:val="0"/>
      <w:marTop w:val="0"/>
      <w:marBottom w:val="0"/>
      <w:divBdr>
        <w:top w:val="none" w:sz="0" w:space="0" w:color="auto"/>
        <w:left w:val="none" w:sz="0" w:space="0" w:color="auto"/>
        <w:bottom w:val="none" w:sz="0" w:space="0" w:color="auto"/>
        <w:right w:val="none" w:sz="0" w:space="0" w:color="auto"/>
      </w:divBdr>
    </w:div>
    <w:div w:id="812136092">
      <w:bodyDiv w:val="1"/>
      <w:marLeft w:val="0"/>
      <w:marRight w:val="0"/>
      <w:marTop w:val="0"/>
      <w:marBottom w:val="0"/>
      <w:divBdr>
        <w:top w:val="none" w:sz="0" w:space="0" w:color="auto"/>
        <w:left w:val="none" w:sz="0" w:space="0" w:color="auto"/>
        <w:bottom w:val="none" w:sz="0" w:space="0" w:color="auto"/>
        <w:right w:val="none" w:sz="0" w:space="0" w:color="auto"/>
      </w:divBdr>
    </w:div>
    <w:div w:id="821123565">
      <w:bodyDiv w:val="1"/>
      <w:marLeft w:val="0"/>
      <w:marRight w:val="0"/>
      <w:marTop w:val="0"/>
      <w:marBottom w:val="0"/>
      <w:divBdr>
        <w:top w:val="none" w:sz="0" w:space="0" w:color="auto"/>
        <w:left w:val="none" w:sz="0" w:space="0" w:color="auto"/>
        <w:bottom w:val="none" w:sz="0" w:space="0" w:color="auto"/>
        <w:right w:val="none" w:sz="0" w:space="0" w:color="auto"/>
      </w:divBdr>
    </w:div>
    <w:div w:id="932857954">
      <w:bodyDiv w:val="1"/>
      <w:marLeft w:val="0"/>
      <w:marRight w:val="0"/>
      <w:marTop w:val="0"/>
      <w:marBottom w:val="0"/>
      <w:divBdr>
        <w:top w:val="none" w:sz="0" w:space="0" w:color="auto"/>
        <w:left w:val="none" w:sz="0" w:space="0" w:color="auto"/>
        <w:bottom w:val="none" w:sz="0" w:space="0" w:color="auto"/>
        <w:right w:val="none" w:sz="0" w:space="0" w:color="auto"/>
      </w:divBdr>
    </w:div>
    <w:div w:id="1212234690">
      <w:bodyDiv w:val="1"/>
      <w:marLeft w:val="0"/>
      <w:marRight w:val="0"/>
      <w:marTop w:val="0"/>
      <w:marBottom w:val="0"/>
      <w:divBdr>
        <w:top w:val="none" w:sz="0" w:space="0" w:color="auto"/>
        <w:left w:val="none" w:sz="0" w:space="0" w:color="auto"/>
        <w:bottom w:val="none" w:sz="0" w:space="0" w:color="auto"/>
        <w:right w:val="none" w:sz="0" w:space="0" w:color="auto"/>
      </w:divBdr>
    </w:div>
    <w:div w:id="1799226990">
      <w:bodyDiv w:val="1"/>
      <w:marLeft w:val="0"/>
      <w:marRight w:val="0"/>
      <w:marTop w:val="0"/>
      <w:marBottom w:val="0"/>
      <w:divBdr>
        <w:top w:val="none" w:sz="0" w:space="0" w:color="auto"/>
        <w:left w:val="none" w:sz="0" w:space="0" w:color="auto"/>
        <w:bottom w:val="none" w:sz="0" w:space="0" w:color="auto"/>
        <w:right w:val="none" w:sz="0" w:space="0" w:color="auto"/>
      </w:divBdr>
    </w:div>
    <w:div w:id="19109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puc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astopuck.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ok2@miasto.puck.pl" TargetMode="External"/><Relationship Id="rId4" Type="http://schemas.openxmlformats.org/officeDocument/2006/relationships/webSettings" Target="webSettings.xml"/><Relationship Id="rId9" Type="http://schemas.openxmlformats.org/officeDocument/2006/relationships/hyperlink" Target="mailto:przetargi@miasto.puck.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31</Pages>
  <Words>9278</Words>
  <Characters>55672</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Młynarczyk Konrad</dc:creator>
  <cp:keywords/>
  <dc:description/>
  <cp:lastModifiedBy>Wioletta</cp:lastModifiedBy>
  <cp:revision>103</cp:revision>
  <cp:lastPrinted>2016-04-18T07:44:00Z</cp:lastPrinted>
  <dcterms:created xsi:type="dcterms:W3CDTF">2016-02-25T07:35:00Z</dcterms:created>
  <dcterms:modified xsi:type="dcterms:W3CDTF">2016-04-18T09:57:00Z</dcterms:modified>
</cp:coreProperties>
</file>